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E7DCE" w:rsidRDefault="007E7DCE" w:rsidP="007E7DCE">
      <w:pPr>
        <w:jc w:val="center"/>
        <w:rPr>
          <w:rFonts w:ascii="Times New Roman" w:hAnsi="Times New Roman" w:cs="Times New Roman"/>
          <w:b/>
          <w:sz w:val="24"/>
          <w:szCs w:val="24"/>
        </w:rPr>
      </w:pPr>
      <w:r>
        <w:rPr>
          <w:rFonts w:ascii="Times New Roman" w:hAnsi="Times New Roman" w:cs="Times New Roman"/>
          <w:b/>
          <w:sz w:val="24"/>
          <w:szCs w:val="24"/>
        </w:rPr>
        <w:t>St. Matthew’s House Capital Projects and Facilities Committee Minutes Recording Form</w:t>
      </w:r>
    </w:p>
    <w:p w:rsidR="007E7DCE" w:rsidRDefault="007E7DCE" w:rsidP="007E7DCE">
      <w:pPr>
        <w:rPr>
          <w:rFonts w:ascii="Times New Roman" w:hAnsi="Times New Roman" w:cs="Times New Roman"/>
          <w:b/>
          <w:sz w:val="24"/>
          <w:szCs w:val="24"/>
        </w:rPr>
      </w:pPr>
      <w:r>
        <w:rPr>
          <w:rFonts w:ascii="Times New Roman" w:hAnsi="Times New Roman" w:cs="Times New Roman"/>
          <w:b/>
          <w:sz w:val="24"/>
          <w:szCs w:val="24"/>
        </w:rPr>
        <w:t>Date:</w:t>
      </w:r>
      <w:r>
        <w:rPr>
          <w:rFonts w:ascii="Times New Roman" w:hAnsi="Times New Roman" w:cs="Times New Roman"/>
          <w:b/>
          <w:sz w:val="24"/>
          <w:szCs w:val="24"/>
        </w:rPr>
        <w:tab/>
      </w:r>
      <w:r>
        <w:rPr>
          <w:rFonts w:ascii="Times New Roman" w:hAnsi="Times New Roman" w:cs="Times New Roman"/>
          <w:sz w:val="24"/>
          <w:szCs w:val="24"/>
          <w:u w:val="single"/>
        </w:rPr>
        <w:t>Tuesday, August 10, 2021</w:t>
      </w:r>
      <w:r>
        <w:rPr>
          <w:rFonts w:ascii="Times New Roman" w:hAnsi="Times New Roman" w:cs="Times New Roman"/>
          <w:b/>
          <w:sz w:val="24"/>
          <w:szCs w:val="24"/>
        </w:rPr>
        <w:tab/>
      </w:r>
      <w:r>
        <w:rPr>
          <w:rFonts w:ascii="Times New Roman" w:hAnsi="Times New Roman" w:cs="Times New Roman"/>
          <w:b/>
          <w:sz w:val="24"/>
          <w:szCs w:val="24"/>
        </w:rPr>
        <w:tab/>
        <w:t>Time:</w:t>
      </w:r>
      <w:r>
        <w:rPr>
          <w:rFonts w:ascii="Times New Roman" w:hAnsi="Times New Roman" w:cs="Times New Roman"/>
          <w:b/>
          <w:sz w:val="24"/>
          <w:szCs w:val="24"/>
        </w:rPr>
        <w:tab/>
      </w:r>
      <w:r>
        <w:rPr>
          <w:rFonts w:ascii="Times New Roman" w:hAnsi="Times New Roman" w:cs="Times New Roman"/>
          <w:sz w:val="24"/>
          <w:szCs w:val="24"/>
          <w:u w:val="single"/>
        </w:rPr>
        <w:t>5.00 pm – 6.00 pm</w:t>
      </w:r>
      <w:r>
        <w:rPr>
          <w:rFonts w:ascii="Times New Roman" w:hAnsi="Times New Roman" w:cs="Times New Roman"/>
          <w:b/>
          <w:sz w:val="24"/>
          <w:szCs w:val="24"/>
        </w:rPr>
        <w:tab/>
        <w:t xml:space="preserve">Location:   </w:t>
      </w:r>
      <w:r>
        <w:rPr>
          <w:rFonts w:ascii="Times New Roman" w:hAnsi="Times New Roman" w:cs="Times New Roman"/>
          <w:sz w:val="24"/>
          <w:szCs w:val="24"/>
          <w:u w:val="single"/>
        </w:rPr>
        <w:t>Via Zoom</w:t>
      </w:r>
    </w:p>
    <w:tbl>
      <w:tblPr>
        <w:tblStyle w:val="TableGrid"/>
        <w:tblW w:w="0" w:type="auto"/>
        <w:tblInd w:w="0" w:type="dxa"/>
        <w:tblLook w:val="04A0" w:firstRow="1" w:lastRow="0" w:firstColumn="1" w:lastColumn="0" w:noHBand="0" w:noVBand="1"/>
      </w:tblPr>
      <w:tblGrid>
        <w:gridCol w:w="1125"/>
        <w:gridCol w:w="924"/>
        <w:gridCol w:w="1395"/>
        <w:gridCol w:w="1214"/>
        <w:gridCol w:w="822"/>
        <w:gridCol w:w="3870"/>
      </w:tblGrid>
      <w:tr w:rsidR="007E7DCE" w:rsidTr="00A00DA2">
        <w:trPr>
          <w:gridAfter w:val="2"/>
          <w:wAfter w:w="4692" w:type="dxa"/>
        </w:trPr>
        <w:tc>
          <w:tcPr>
            <w:tcW w:w="2049" w:type="dxa"/>
            <w:gridSpan w:val="2"/>
            <w:tcBorders>
              <w:top w:val="single" w:sz="4" w:space="0" w:color="auto"/>
              <w:left w:val="single" w:sz="4" w:space="0" w:color="auto"/>
              <w:bottom w:val="single" w:sz="4" w:space="0" w:color="auto"/>
              <w:right w:val="single" w:sz="4" w:space="0" w:color="auto"/>
            </w:tcBorders>
            <w:hideMark/>
          </w:tcPr>
          <w:p w:rsidR="007E7DCE" w:rsidRDefault="007E7DCE" w:rsidP="00A00DA2">
            <w:pPr>
              <w:spacing w:line="240" w:lineRule="auto"/>
              <w:rPr>
                <w:rFonts w:ascii="Times New Roman" w:hAnsi="Times New Roman" w:cs="Times New Roman"/>
                <w:b/>
                <w:sz w:val="24"/>
                <w:szCs w:val="24"/>
              </w:rPr>
            </w:pPr>
            <w:r>
              <w:rPr>
                <w:rFonts w:ascii="Times New Roman" w:hAnsi="Times New Roman" w:cs="Times New Roman"/>
                <w:b/>
                <w:sz w:val="24"/>
                <w:szCs w:val="24"/>
              </w:rPr>
              <w:t xml:space="preserve">Members </w:t>
            </w:r>
          </w:p>
        </w:tc>
        <w:tc>
          <w:tcPr>
            <w:tcW w:w="1395" w:type="dxa"/>
            <w:tcBorders>
              <w:top w:val="single" w:sz="4" w:space="0" w:color="auto"/>
              <w:left w:val="single" w:sz="4" w:space="0" w:color="auto"/>
              <w:bottom w:val="single" w:sz="4" w:space="0" w:color="auto"/>
              <w:right w:val="single" w:sz="4" w:space="0" w:color="auto"/>
            </w:tcBorders>
            <w:hideMark/>
          </w:tcPr>
          <w:p w:rsidR="007E7DCE" w:rsidRDefault="007E7DCE" w:rsidP="007E7DCE">
            <w:pPr>
              <w:spacing w:line="240" w:lineRule="auto"/>
              <w:jc w:val="center"/>
              <w:rPr>
                <w:rFonts w:ascii="Times New Roman" w:hAnsi="Times New Roman" w:cs="Times New Roman"/>
                <w:b/>
                <w:sz w:val="24"/>
                <w:szCs w:val="24"/>
              </w:rPr>
            </w:pPr>
            <w:r>
              <w:rPr>
                <w:rFonts w:ascii="Times New Roman" w:hAnsi="Times New Roman" w:cs="Times New Roman"/>
                <w:b/>
                <w:sz w:val="24"/>
                <w:szCs w:val="24"/>
              </w:rPr>
              <w:t>Present</w:t>
            </w:r>
          </w:p>
        </w:tc>
        <w:tc>
          <w:tcPr>
            <w:tcW w:w="1214" w:type="dxa"/>
            <w:tcBorders>
              <w:top w:val="single" w:sz="4" w:space="0" w:color="auto"/>
              <w:left w:val="single" w:sz="4" w:space="0" w:color="auto"/>
              <w:bottom w:val="single" w:sz="4" w:space="0" w:color="auto"/>
              <w:right w:val="single" w:sz="4" w:space="0" w:color="auto"/>
            </w:tcBorders>
            <w:hideMark/>
          </w:tcPr>
          <w:p w:rsidR="007E7DCE" w:rsidRDefault="007E7DCE" w:rsidP="00A00DA2">
            <w:pPr>
              <w:spacing w:line="240" w:lineRule="auto"/>
              <w:rPr>
                <w:rFonts w:ascii="Times New Roman" w:hAnsi="Times New Roman" w:cs="Times New Roman"/>
                <w:b/>
                <w:sz w:val="24"/>
                <w:szCs w:val="24"/>
              </w:rPr>
            </w:pPr>
            <w:r>
              <w:rPr>
                <w:rFonts w:ascii="Times New Roman" w:hAnsi="Times New Roman" w:cs="Times New Roman"/>
                <w:b/>
                <w:sz w:val="24"/>
                <w:szCs w:val="24"/>
              </w:rPr>
              <w:t>Absent</w:t>
            </w:r>
          </w:p>
        </w:tc>
      </w:tr>
      <w:tr w:rsidR="007E7DCE" w:rsidTr="00A00DA2">
        <w:trPr>
          <w:gridAfter w:val="2"/>
          <w:wAfter w:w="4692" w:type="dxa"/>
        </w:trPr>
        <w:tc>
          <w:tcPr>
            <w:tcW w:w="2049" w:type="dxa"/>
            <w:gridSpan w:val="2"/>
            <w:tcBorders>
              <w:top w:val="single" w:sz="4" w:space="0" w:color="auto"/>
              <w:left w:val="single" w:sz="4" w:space="0" w:color="auto"/>
              <w:bottom w:val="single" w:sz="4" w:space="0" w:color="auto"/>
              <w:right w:val="single" w:sz="4" w:space="0" w:color="auto"/>
            </w:tcBorders>
            <w:hideMark/>
          </w:tcPr>
          <w:p w:rsidR="007E7DCE" w:rsidRDefault="007E7DCE" w:rsidP="00A00DA2">
            <w:pPr>
              <w:spacing w:line="240" w:lineRule="auto"/>
              <w:rPr>
                <w:rFonts w:ascii="Times New Roman" w:hAnsi="Times New Roman" w:cs="Times New Roman"/>
                <w:bCs/>
                <w:sz w:val="24"/>
                <w:szCs w:val="24"/>
              </w:rPr>
            </w:pPr>
            <w:r>
              <w:rPr>
                <w:rFonts w:ascii="Times New Roman" w:hAnsi="Times New Roman" w:cs="Times New Roman"/>
                <w:bCs/>
                <w:sz w:val="24"/>
                <w:szCs w:val="24"/>
              </w:rPr>
              <w:t>Brent Bentham</w:t>
            </w:r>
          </w:p>
        </w:tc>
        <w:tc>
          <w:tcPr>
            <w:tcW w:w="1395" w:type="dxa"/>
            <w:tcBorders>
              <w:top w:val="single" w:sz="4" w:space="0" w:color="auto"/>
              <w:left w:val="single" w:sz="4" w:space="0" w:color="auto"/>
              <w:bottom w:val="single" w:sz="4" w:space="0" w:color="auto"/>
              <w:right w:val="single" w:sz="4" w:space="0" w:color="auto"/>
            </w:tcBorders>
            <w:hideMark/>
          </w:tcPr>
          <w:p w:rsidR="007E7DCE" w:rsidRDefault="007E7DCE" w:rsidP="007E7DCE">
            <w:pPr>
              <w:jc w:val="center"/>
              <w:rPr>
                <w:rFonts w:ascii="Times New Roman" w:hAnsi="Times New Roman" w:cs="Times New Roman"/>
                <w:bCs/>
                <w:sz w:val="24"/>
                <w:szCs w:val="24"/>
              </w:rPr>
            </w:pPr>
            <w:r>
              <w:rPr>
                <w:rFonts w:ascii="Times New Roman" w:hAnsi="Times New Roman" w:cs="Times New Roman"/>
                <w:bCs/>
                <w:sz w:val="24"/>
                <w:szCs w:val="24"/>
              </w:rPr>
              <w:t>X</w:t>
            </w:r>
          </w:p>
        </w:tc>
        <w:tc>
          <w:tcPr>
            <w:tcW w:w="1214" w:type="dxa"/>
            <w:tcBorders>
              <w:top w:val="single" w:sz="4" w:space="0" w:color="auto"/>
              <w:left w:val="single" w:sz="4" w:space="0" w:color="auto"/>
              <w:bottom w:val="single" w:sz="4" w:space="0" w:color="auto"/>
              <w:right w:val="single" w:sz="4" w:space="0" w:color="auto"/>
            </w:tcBorders>
          </w:tcPr>
          <w:p w:rsidR="007E7DCE" w:rsidRDefault="007E7DCE" w:rsidP="00A00DA2">
            <w:pPr>
              <w:spacing w:line="240" w:lineRule="auto"/>
              <w:jc w:val="center"/>
              <w:rPr>
                <w:rFonts w:ascii="Times New Roman" w:hAnsi="Times New Roman" w:cs="Times New Roman"/>
                <w:b/>
                <w:sz w:val="24"/>
                <w:szCs w:val="24"/>
              </w:rPr>
            </w:pPr>
          </w:p>
        </w:tc>
      </w:tr>
      <w:tr w:rsidR="007E7DCE" w:rsidTr="00A00DA2">
        <w:trPr>
          <w:gridAfter w:val="2"/>
          <w:wAfter w:w="4692" w:type="dxa"/>
        </w:trPr>
        <w:tc>
          <w:tcPr>
            <w:tcW w:w="2049" w:type="dxa"/>
            <w:gridSpan w:val="2"/>
            <w:tcBorders>
              <w:top w:val="single" w:sz="4" w:space="0" w:color="auto"/>
              <w:left w:val="single" w:sz="4" w:space="0" w:color="auto"/>
              <w:bottom w:val="single" w:sz="4" w:space="0" w:color="auto"/>
              <w:right w:val="single" w:sz="4" w:space="0" w:color="auto"/>
            </w:tcBorders>
            <w:hideMark/>
          </w:tcPr>
          <w:p w:rsidR="007E7DCE" w:rsidRDefault="007E7DCE" w:rsidP="00A00DA2">
            <w:pPr>
              <w:spacing w:line="240" w:lineRule="auto"/>
              <w:rPr>
                <w:rFonts w:ascii="Times New Roman" w:hAnsi="Times New Roman" w:cs="Times New Roman"/>
                <w:bCs/>
                <w:sz w:val="24"/>
                <w:szCs w:val="24"/>
              </w:rPr>
            </w:pPr>
            <w:r>
              <w:rPr>
                <w:rFonts w:ascii="Times New Roman" w:hAnsi="Times New Roman" w:cs="Times New Roman"/>
                <w:bCs/>
                <w:sz w:val="24"/>
                <w:szCs w:val="24"/>
              </w:rPr>
              <w:t>David Savage</w:t>
            </w:r>
          </w:p>
        </w:tc>
        <w:tc>
          <w:tcPr>
            <w:tcW w:w="1395" w:type="dxa"/>
            <w:tcBorders>
              <w:top w:val="single" w:sz="4" w:space="0" w:color="auto"/>
              <w:left w:val="single" w:sz="4" w:space="0" w:color="auto"/>
              <w:bottom w:val="single" w:sz="4" w:space="0" w:color="auto"/>
              <w:right w:val="single" w:sz="4" w:space="0" w:color="auto"/>
            </w:tcBorders>
            <w:hideMark/>
          </w:tcPr>
          <w:p w:rsidR="007E7DCE" w:rsidRDefault="007E7DCE" w:rsidP="007E7DCE">
            <w:pPr>
              <w:jc w:val="center"/>
              <w:rPr>
                <w:rFonts w:ascii="Times New Roman" w:hAnsi="Times New Roman" w:cs="Times New Roman"/>
                <w:bCs/>
                <w:sz w:val="24"/>
                <w:szCs w:val="24"/>
              </w:rPr>
            </w:pPr>
            <w:r>
              <w:rPr>
                <w:rFonts w:ascii="Times New Roman" w:hAnsi="Times New Roman" w:cs="Times New Roman"/>
                <w:bCs/>
                <w:sz w:val="24"/>
                <w:szCs w:val="24"/>
              </w:rPr>
              <w:t>X</w:t>
            </w:r>
          </w:p>
        </w:tc>
        <w:tc>
          <w:tcPr>
            <w:tcW w:w="1214" w:type="dxa"/>
            <w:tcBorders>
              <w:top w:val="single" w:sz="4" w:space="0" w:color="auto"/>
              <w:left w:val="single" w:sz="4" w:space="0" w:color="auto"/>
              <w:bottom w:val="single" w:sz="4" w:space="0" w:color="auto"/>
              <w:right w:val="single" w:sz="4" w:space="0" w:color="auto"/>
            </w:tcBorders>
          </w:tcPr>
          <w:p w:rsidR="007E7DCE" w:rsidRDefault="007E7DCE" w:rsidP="00A00DA2">
            <w:pPr>
              <w:spacing w:line="240" w:lineRule="auto"/>
              <w:jc w:val="center"/>
              <w:rPr>
                <w:rFonts w:ascii="Times New Roman" w:hAnsi="Times New Roman" w:cs="Times New Roman"/>
                <w:b/>
                <w:sz w:val="24"/>
                <w:szCs w:val="24"/>
              </w:rPr>
            </w:pPr>
          </w:p>
        </w:tc>
      </w:tr>
      <w:tr w:rsidR="007E7DCE" w:rsidTr="00A00DA2">
        <w:trPr>
          <w:gridAfter w:val="2"/>
          <w:wAfter w:w="4692" w:type="dxa"/>
        </w:trPr>
        <w:tc>
          <w:tcPr>
            <w:tcW w:w="2049" w:type="dxa"/>
            <w:gridSpan w:val="2"/>
            <w:tcBorders>
              <w:top w:val="single" w:sz="4" w:space="0" w:color="auto"/>
              <w:left w:val="single" w:sz="4" w:space="0" w:color="auto"/>
              <w:bottom w:val="single" w:sz="4" w:space="0" w:color="auto"/>
              <w:right w:val="single" w:sz="4" w:space="0" w:color="auto"/>
            </w:tcBorders>
          </w:tcPr>
          <w:p w:rsidR="007E7DCE" w:rsidRDefault="007E7DCE" w:rsidP="00A00DA2">
            <w:pPr>
              <w:spacing w:line="240" w:lineRule="auto"/>
              <w:rPr>
                <w:rFonts w:ascii="Times New Roman" w:hAnsi="Times New Roman" w:cs="Times New Roman"/>
                <w:bCs/>
                <w:sz w:val="24"/>
                <w:szCs w:val="24"/>
              </w:rPr>
            </w:pPr>
            <w:r>
              <w:rPr>
                <w:rFonts w:ascii="Times New Roman" w:hAnsi="Times New Roman" w:cs="Times New Roman"/>
                <w:bCs/>
                <w:sz w:val="24"/>
                <w:szCs w:val="24"/>
              </w:rPr>
              <w:t>Val Kerr</w:t>
            </w:r>
          </w:p>
        </w:tc>
        <w:tc>
          <w:tcPr>
            <w:tcW w:w="1395" w:type="dxa"/>
            <w:tcBorders>
              <w:top w:val="single" w:sz="4" w:space="0" w:color="auto"/>
              <w:left w:val="single" w:sz="4" w:space="0" w:color="auto"/>
              <w:bottom w:val="single" w:sz="4" w:space="0" w:color="auto"/>
              <w:right w:val="single" w:sz="4" w:space="0" w:color="auto"/>
            </w:tcBorders>
          </w:tcPr>
          <w:p w:rsidR="007E7DCE" w:rsidRDefault="007E7DCE" w:rsidP="007E7DCE">
            <w:pPr>
              <w:jc w:val="center"/>
              <w:rPr>
                <w:rFonts w:ascii="Times New Roman" w:hAnsi="Times New Roman" w:cs="Times New Roman"/>
                <w:bCs/>
                <w:sz w:val="24"/>
                <w:szCs w:val="24"/>
              </w:rPr>
            </w:pPr>
          </w:p>
        </w:tc>
        <w:tc>
          <w:tcPr>
            <w:tcW w:w="1214" w:type="dxa"/>
            <w:tcBorders>
              <w:top w:val="single" w:sz="4" w:space="0" w:color="auto"/>
              <w:left w:val="single" w:sz="4" w:space="0" w:color="auto"/>
              <w:bottom w:val="single" w:sz="4" w:space="0" w:color="auto"/>
              <w:right w:val="single" w:sz="4" w:space="0" w:color="auto"/>
            </w:tcBorders>
          </w:tcPr>
          <w:p w:rsidR="007E7DCE" w:rsidRDefault="007E7DCE" w:rsidP="00A00DA2">
            <w:pPr>
              <w:spacing w:line="240" w:lineRule="auto"/>
              <w:jc w:val="center"/>
              <w:rPr>
                <w:rFonts w:ascii="Times New Roman" w:hAnsi="Times New Roman" w:cs="Times New Roman"/>
                <w:b/>
                <w:sz w:val="24"/>
                <w:szCs w:val="24"/>
              </w:rPr>
            </w:pPr>
          </w:p>
        </w:tc>
      </w:tr>
      <w:tr w:rsidR="007E7DCE" w:rsidTr="00A00DA2">
        <w:trPr>
          <w:gridAfter w:val="2"/>
          <w:wAfter w:w="4692" w:type="dxa"/>
        </w:trPr>
        <w:tc>
          <w:tcPr>
            <w:tcW w:w="2049" w:type="dxa"/>
            <w:gridSpan w:val="2"/>
            <w:tcBorders>
              <w:top w:val="single" w:sz="4" w:space="0" w:color="auto"/>
              <w:left w:val="single" w:sz="4" w:space="0" w:color="auto"/>
              <w:bottom w:val="single" w:sz="4" w:space="0" w:color="auto"/>
              <w:right w:val="single" w:sz="4" w:space="0" w:color="auto"/>
            </w:tcBorders>
          </w:tcPr>
          <w:p w:rsidR="007E7DCE" w:rsidRDefault="007E7DCE" w:rsidP="00A00DA2">
            <w:pPr>
              <w:spacing w:line="240" w:lineRule="auto"/>
              <w:rPr>
                <w:rFonts w:ascii="Times New Roman" w:hAnsi="Times New Roman" w:cs="Times New Roman"/>
                <w:bCs/>
                <w:sz w:val="24"/>
                <w:szCs w:val="24"/>
              </w:rPr>
            </w:pPr>
            <w:r>
              <w:rPr>
                <w:rFonts w:ascii="Times New Roman" w:hAnsi="Times New Roman" w:cs="Times New Roman"/>
                <w:bCs/>
                <w:sz w:val="24"/>
                <w:szCs w:val="24"/>
              </w:rPr>
              <w:t>Angie Armstrong</w:t>
            </w:r>
          </w:p>
        </w:tc>
        <w:tc>
          <w:tcPr>
            <w:tcW w:w="1395" w:type="dxa"/>
            <w:tcBorders>
              <w:top w:val="single" w:sz="4" w:space="0" w:color="auto"/>
              <w:left w:val="single" w:sz="4" w:space="0" w:color="auto"/>
              <w:bottom w:val="single" w:sz="4" w:space="0" w:color="auto"/>
              <w:right w:val="single" w:sz="4" w:space="0" w:color="auto"/>
            </w:tcBorders>
          </w:tcPr>
          <w:p w:rsidR="007E7DCE" w:rsidRDefault="007E7DCE" w:rsidP="007E7DCE">
            <w:pPr>
              <w:jc w:val="center"/>
              <w:rPr>
                <w:rFonts w:ascii="Times New Roman" w:hAnsi="Times New Roman" w:cs="Times New Roman"/>
                <w:bCs/>
                <w:sz w:val="24"/>
                <w:szCs w:val="24"/>
              </w:rPr>
            </w:pPr>
            <w:r>
              <w:rPr>
                <w:rFonts w:ascii="Times New Roman" w:hAnsi="Times New Roman" w:cs="Times New Roman"/>
                <w:bCs/>
                <w:sz w:val="24"/>
                <w:szCs w:val="24"/>
              </w:rPr>
              <w:t>X</w:t>
            </w:r>
          </w:p>
        </w:tc>
        <w:tc>
          <w:tcPr>
            <w:tcW w:w="1214" w:type="dxa"/>
            <w:tcBorders>
              <w:top w:val="single" w:sz="4" w:space="0" w:color="auto"/>
              <w:left w:val="single" w:sz="4" w:space="0" w:color="auto"/>
              <w:bottom w:val="single" w:sz="4" w:space="0" w:color="auto"/>
              <w:right w:val="single" w:sz="4" w:space="0" w:color="auto"/>
            </w:tcBorders>
          </w:tcPr>
          <w:p w:rsidR="007E7DCE" w:rsidRDefault="007E7DCE" w:rsidP="00A00DA2">
            <w:pPr>
              <w:spacing w:line="240" w:lineRule="auto"/>
              <w:jc w:val="center"/>
              <w:rPr>
                <w:rFonts w:ascii="Times New Roman" w:hAnsi="Times New Roman" w:cs="Times New Roman"/>
                <w:b/>
                <w:sz w:val="24"/>
                <w:szCs w:val="24"/>
              </w:rPr>
            </w:pPr>
          </w:p>
        </w:tc>
      </w:tr>
      <w:tr w:rsidR="007E7DCE" w:rsidTr="00A00DA2">
        <w:trPr>
          <w:gridAfter w:val="2"/>
          <w:wAfter w:w="4692" w:type="dxa"/>
        </w:trPr>
        <w:tc>
          <w:tcPr>
            <w:tcW w:w="2049" w:type="dxa"/>
            <w:gridSpan w:val="2"/>
            <w:tcBorders>
              <w:top w:val="single" w:sz="4" w:space="0" w:color="auto"/>
              <w:left w:val="single" w:sz="4" w:space="0" w:color="auto"/>
              <w:bottom w:val="single" w:sz="4" w:space="0" w:color="auto"/>
              <w:right w:val="single" w:sz="4" w:space="0" w:color="auto"/>
            </w:tcBorders>
            <w:hideMark/>
          </w:tcPr>
          <w:p w:rsidR="007E7DCE" w:rsidRDefault="007E7DCE" w:rsidP="00A00DA2">
            <w:pPr>
              <w:spacing w:line="240" w:lineRule="auto"/>
              <w:rPr>
                <w:rFonts w:ascii="Times New Roman" w:hAnsi="Times New Roman" w:cs="Times New Roman"/>
                <w:bCs/>
                <w:sz w:val="24"/>
                <w:szCs w:val="24"/>
              </w:rPr>
            </w:pPr>
            <w:r>
              <w:rPr>
                <w:rFonts w:ascii="Times New Roman" w:hAnsi="Times New Roman" w:cs="Times New Roman"/>
                <w:bCs/>
                <w:sz w:val="24"/>
                <w:szCs w:val="24"/>
              </w:rPr>
              <w:t>Steve Swing</w:t>
            </w:r>
          </w:p>
        </w:tc>
        <w:tc>
          <w:tcPr>
            <w:tcW w:w="1395" w:type="dxa"/>
            <w:tcBorders>
              <w:top w:val="single" w:sz="4" w:space="0" w:color="auto"/>
              <w:left w:val="single" w:sz="4" w:space="0" w:color="auto"/>
              <w:bottom w:val="single" w:sz="4" w:space="0" w:color="auto"/>
              <w:right w:val="single" w:sz="4" w:space="0" w:color="auto"/>
            </w:tcBorders>
            <w:hideMark/>
          </w:tcPr>
          <w:p w:rsidR="007E7DCE" w:rsidRDefault="008D2409" w:rsidP="007E7DCE">
            <w:pPr>
              <w:jc w:val="center"/>
              <w:rPr>
                <w:rFonts w:ascii="Times New Roman" w:hAnsi="Times New Roman" w:cs="Times New Roman"/>
                <w:bCs/>
                <w:sz w:val="24"/>
                <w:szCs w:val="24"/>
              </w:rPr>
            </w:pPr>
            <w:r>
              <w:rPr>
                <w:rFonts w:ascii="Times New Roman" w:hAnsi="Times New Roman" w:cs="Times New Roman"/>
                <w:bCs/>
                <w:sz w:val="24"/>
                <w:szCs w:val="24"/>
              </w:rPr>
              <w:t>x</w:t>
            </w:r>
          </w:p>
        </w:tc>
        <w:tc>
          <w:tcPr>
            <w:tcW w:w="1214" w:type="dxa"/>
            <w:tcBorders>
              <w:top w:val="single" w:sz="4" w:space="0" w:color="auto"/>
              <w:left w:val="single" w:sz="4" w:space="0" w:color="auto"/>
              <w:bottom w:val="single" w:sz="4" w:space="0" w:color="auto"/>
              <w:right w:val="single" w:sz="4" w:space="0" w:color="auto"/>
            </w:tcBorders>
          </w:tcPr>
          <w:p w:rsidR="007E7DCE" w:rsidRDefault="007E7DCE" w:rsidP="00A00DA2">
            <w:pPr>
              <w:spacing w:line="240" w:lineRule="auto"/>
              <w:jc w:val="center"/>
              <w:rPr>
                <w:rFonts w:ascii="Times New Roman" w:hAnsi="Times New Roman" w:cs="Times New Roman"/>
                <w:b/>
                <w:sz w:val="24"/>
                <w:szCs w:val="24"/>
              </w:rPr>
            </w:pPr>
          </w:p>
        </w:tc>
      </w:tr>
      <w:tr w:rsidR="007E7DCE" w:rsidTr="00A00DA2">
        <w:trPr>
          <w:gridAfter w:val="2"/>
          <w:wAfter w:w="4692" w:type="dxa"/>
        </w:trPr>
        <w:tc>
          <w:tcPr>
            <w:tcW w:w="2049" w:type="dxa"/>
            <w:gridSpan w:val="2"/>
            <w:tcBorders>
              <w:top w:val="single" w:sz="4" w:space="0" w:color="auto"/>
              <w:left w:val="single" w:sz="4" w:space="0" w:color="auto"/>
              <w:bottom w:val="single" w:sz="4" w:space="0" w:color="auto"/>
              <w:right w:val="single" w:sz="4" w:space="0" w:color="auto"/>
            </w:tcBorders>
            <w:hideMark/>
          </w:tcPr>
          <w:p w:rsidR="007E7DCE" w:rsidRDefault="007E7DCE" w:rsidP="00A00DA2">
            <w:pPr>
              <w:spacing w:line="240" w:lineRule="auto"/>
              <w:rPr>
                <w:rFonts w:ascii="Times New Roman" w:hAnsi="Times New Roman" w:cs="Times New Roman"/>
                <w:bCs/>
                <w:sz w:val="24"/>
                <w:szCs w:val="24"/>
              </w:rPr>
            </w:pPr>
            <w:r>
              <w:rPr>
                <w:rFonts w:ascii="Times New Roman" w:hAnsi="Times New Roman" w:cs="Times New Roman"/>
                <w:bCs/>
                <w:sz w:val="24"/>
                <w:szCs w:val="24"/>
              </w:rPr>
              <w:t>Lil Scime</w:t>
            </w:r>
          </w:p>
        </w:tc>
        <w:tc>
          <w:tcPr>
            <w:tcW w:w="1395" w:type="dxa"/>
            <w:tcBorders>
              <w:top w:val="single" w:sz="4" w:space="0" w:color="auto"/>
              <w:left w:val="single" w:sz="4" w:space="0" w:color="auto"/>
              <w:bottom w:val="single" w:sz="4" w:space="0" w:color="auto"/>
              <w:right w:val="single" w:sz="4" w:space="0" w:color="auto"/>
            </w:tcBorders>
            <w:hideMark/>
          </w:tcPr>
          <w:p w:rsidR="007E7DCE" w:rsidRDefault="007E7DCE" w:rsidP="007E7DCE">
            <w:pPr>
              <w:jc w:val="center"/>
              <w:rPr>
                <w:rFonts w:ascii="Times New Roman" w:hAnsi="Times New Roman" w:cs="Times New Roman"/>
                <w:bCs/>
                <w:sz w:val="24"/>
                <w:szCs w:val="24"/>
              </w:rPr>
            </w:pPr>
          </w:p>
        </w:tc>
        <w:tc>
          <w:tcPr>
            <w:tcW w:w="1214" w:type="dxa"/>
            <w:tcBorders>
              <w:top w:val="single" w:sz="4" w:space="0" w:color="auto"/>
              <w:left w:val="single" w:sz="4" w:space="0" w:color="auto"/>
              <w:bottom w:val="single" w:sz="4" w:space="0" w:color="auto"/>
              <w:right w:val="single" w:sz="4" w:space="0" w:color="auto"/>
            </w:tcBorders>
          </w:tcPr>
          <w:p w:rsidR="007E7DCE" w:rsidRDefault="007E7DCE" w:rsidP="00A00DA2">
            <w:pPr>
              <w:spacing w:line="240" w:lineRule="auto"/>
              <w:jc w:val="center"/>
              <w:rPr>
                <w:rFonts w:ascii="Times New Roman" w:hAnsi="Times New Roman" w:cs="Times New Roman"/>
                <w:b/>
                <w:sz w:val="24"/>
                <w:szCs w:val="24"/>
              </w:rPr>
            </w:pPr>
            <w:r>
              <w:rPr>
                <w:rFonts w:ascii="Times New Roman" w:hAnsi="Times New Roman" w:cs="Times New Roman"/>
                <w:b/>
                <w:sz w:val="24"/>
                <w:szCs w:val="24"/>
              </w:rPr>
              <w:t>X</w:t>
            </w:r>
          </w:p>
        </w:tc>
      </w:tr>
      <w:tr w:rsidR="007E7DCE" w:rsidTr="00A00DA2">
        <w:trPr>
          <w:gridAfter w:val="2"/>
          <w:wAfter w:w="4692" w:type="dxa"/>
        </w:trPr>
        <w:tc>
          <w:tcPr>
            <w:tcW w:w="2049" w:type="dxa"/>
            <w:gridSpan w:val="2"/>
            <w:tcBorders>
              <w:top w:val="single" w:sz="4" w:space="0" w:color="auto"/>
              <w:left w:val="single" w:sz="4" w:space="0" w:color="auto"/>
              <w:bottom w:val="single" w:sz="4" w:space="0" w:color="auto"/>
              <w:right w:val="single" w:sz="4" w:space="0" w:color="auto"/>
            </w:tcBorders>
            <w:hideMark/>
          </w:tcPr>
          <w:p w:rsidR="007E7DCE" w:rsidRDefault="007E7DCE" w:rsidP="00A00DA2">
            <w:pPr>
              <w:spacing w:line="240" w:lineRule="auto"/>
              <w:rPr>
                <w:rFonts w:ascii="Times New Roman" w:hAnsi="Times New Roman" w:cs="Times New Roman"/>
                <w:bCs/>
                <w:sz w:val="24"/>
                <w:szCs w:val="24"/>
              </w:rPr>
            </w:pPr>
            <w:r>
              <w:rPr>
                <w:rFonts w:ascii="Times New Roman" w:hAnsi="Times New Roman" w:cs="Times New Roman"/>
                <w:bCs/>
                <w:sz w:val="24"/>
                <w:szCs w:val="24"/>
              </w:rPr>
              <w:t>Justin Drury</w:t>
            </w:r>
          </w:p>
        </w:tc>
        <w:tc>
          <w:tcPr>
            <w:tcW w:w="1395" w:type="dxa"/>
            <w:tcBorders>
              <w:top w:val="single" w:sz="4" w:space="0" w:color="auto"/>
              <w:left w:val="single" w:sz="4" w:space="0" w:color="auto"/>
              <w:bottom w:val="single" w:sz="4" w:space="0" w:color="auto"/>
              <w:right w:val="single" w:sz="4" w:space="0" w:color="auto"/>
            </w:tcBorders>
          </w:tcPr>
          <w:p w:rsidR="007E7DCE" w:rsidRDefault="008D2409" w:rsidP="007E7DCE">
            <w:pPr>
              <w:spacing w:line="240" w:lineRule="auto"/>
              <w:jc w:val="center"/>
              <w:rPr>
                <w:rFonts w:ascii="Times New Roman" w:hAnsi="Times New Roman" w:cs="Times New Roman"/>
                <w:b/>
                <w:sz w:val="24"/>
                <w:szCs w:val="24"/>
              </w:rPr>
            </w:pPr>
            <w:r>
              <w:rPr>
                <w:rFonts w:ascii="Times New Roman" w:hAnsi="Times New Roman" w:cs="Times New Roman"/>
                <w:b/>
                <w:sz w:val="24"/>
                <w:szCs w:val="24"/>
              </w:rPr>
              <w:t>x</w:t>
            </w:r>
          </w:p>
        </w:tc>
        <w:tc>
          <w:tcPr>
            <w:tcW w:w="1214" w:type="dxa"/>
            <w:tcBorders>
              <w:top w:val="single" w:sz="4" w:space="0" w:color="auto"/>
              <w:left w:val="single" w:sz="4" w:space="0" w:color="auto"/>
              <w:bottom w:val="single" w:sz="4" w:space="0" w:color="auto"/>
              <w:right w:val="single" w:sz="4" w:space="0" w:color="auto"/>
            </w:tcBorders>
          </w:tcPr>
          <w:p w:rsidR="007E7DCE" w:rsidRDefault="007E7DCE" w:rsidP="00A00DA2">
            <w:pPr>
              <w:spacing w:line="240" w:lineRule="auto"/>
              <w:jc w:val="center"/>
              <w:rPr>
                <w:rFonts w:ascii="Times New Roman" w:hAnsi="Times New Roman" w:cs="Times New Roman"/>
                <w:b/>
                <w:sz w:val="24"/>
                <w:szCs w:val="24"/>
              </w:rPr>
            </w:pPr>
          </w:p>
        </w:tc>
      </w:tr>
      <w:tr w:rsidR="007E7DCE" w:rsidTr="00A00DA2">
        <w:trPr>
          <w:gridAfter w:val="2"/>
          <w:wAfter w:w="4692" w:type="dxa"/>
        </w:trPr>
        <w:tc>
          <w:tcPr>
            <w:tcW w:w="2049" w:type="dxa"/>
            <w:gridSpan w:val="2"/>
            <w:tcBorders>
              <w:top w:val="single" w:sz="4" w:space="0" w:color="auto"/>
              <w:left w:val="single" w:sz="4" w:space="0" w:color="auto"/>
              <w:bottom w:val="single" w:sz="4" w:space="0" w:color="auto"/>
              <w:right w:val="single" w:sz="4" w:space="0" w:color="auto"/>
            </w:tcBorders>
            <w:hideMark/>
          </w:tcPr>
          <w:p w:rsidR="007E7DCE" w:rsidRDefault="007E7DCE" w:rsidP="00A00DA2">
            <w:pPr>
              <w:spacing w:line="240" w:lineRule="auto"/>
              <w:rPr>
                <w:rFonts w:ascii="Times New Roman" w:hAnsi="Times New Roman" w:cs="Times New Roman"/>
                <w:bCs/>
                <w:sz w:val="24"/>
                <w:szCs w:val="24"/>
              </w:rPr>
            </w:pPr>
            <w:r>
              <w:rPr>
                <w:rFonts w:ascii="Times New Roman" w:hAnsi="Times New Roman" w:cs="Times New Roman"/>
                <w:bCs/>
                <w:sz w:val="24"/>
                <w:szCs w:val="24"/>
              </w:rPr>
              <w:t>Renee Wetselaar</w:t>
            </w:r>
          </w:p>
        </w:tc>
        <w:tc>
          <w:tcPr>
            <w:tcW w:w="1395" w:type="dxa"/>
            <w:tcBorders>
              <w:top w:val="single" w:sz="4" w:space="0" w:color="auto"/>
              <w:left w:val="single" w:sz="4" w:space="0" w:color="auto"/>
              <w:bottom w:val="single" w:sz="4" w:space="0" w:color="auto"/>
              <w:right w:val="single" w:sz="4" w:space="0" w:color="auto"/>
            </w:tcBorders>
          </w:tcPr>
          <w:p w:rsidR="007E7DCE" w:rsidRDefault="007E7DCE" w:rsidP="007E7DCE">
            <w:pPr>
              <w:spacing w:line="240" w:lineRule="auto"/>
              <w:jc w:val="center"/>
              <w:rPr>
                <w:rFonts w:ascii="Times New Roman" w:hAnsi="Times New Roman" w:cs="Times New Roman"/>
                <w:b/>
                <w:sz w:val="24"/>
                <w:szCs w:val="24"/>
              </w:rPr>
            </w:pPr>
            <w:r>
              <w:rPr>
                <w:rFonts w:ascii="Times New Roman" w:hAnsi="Times New Roman" w:cs="Times New Roman"/>
                <w:b/>
                <w:sz w:val="24"/>
                <w:szCs w:val="24"/>
              </w:rPr>
              <w:t>x</w:t>
            </w:r>
          </w:p>
        </w:tc>
        <w:tc>
          <w:tcPr>
            <w:tcW w:w="1214" w:type="dxa"/>
            <w:tcBorders>
              <w:top w:val="single" w:sz="4" w:space="0" w:color="auto"/>
              <w:left w:val="single" w:sz="4" w:space="0" w:color="auto"/>
              <w:bottom w:val="single" w:sz="4" w:space="0" w:color="auto"/>
              <w:right w:val="single" w:sz="4" w:space="0" w:color="auto"/>
            </w:tcBorders>
          </w:tcPr>
          <w:p w:rsidR="007E7DCE" w:rsidRDefault="007E7DCE" w:rsidP="00A00DA2">
            <w:pPr>
              <w:spacing w:line="240" w:lineRule="auto"/>
              <w:jc w:val="center"/>
              <w:rPr>
                <w:rFonts w:ascii="Times New Roman" w:hAnsi="Times New Roman" w:cs="Times New Roman"/>
                <w:b/>
                <w:sz w:val="24"/>
                <w:szCs w:val="24"/>
              </w:rPr>
            </w:pPr>
          </w:p>
        </w:tc>
      </w:tr>
      <w:tr w:rsidR="007E7DCE" w:rsidTr="00A00DA2">
        <w:trPr>
          <w:gridAfter w:val="2"/>
          <w:wAfter w:w="4692" w:type="dxa"/>
        </w:trPr>
        <w:tc>
          <w:tcPr>
            <w:tcW w:w="2049" w:type="dxa"/>
            <w:gridSpan w:val="2"/>
            <w:tcBorders>
              <w:top w:val="single" w:sz="4" w:space="0" w:color="auto"/>
              <w:left w:val="single" w:sz="4" w:space="0" w:color="auto"/>
              <w:bottom w:val="single" w:sz="4" w:space="0" w:color="auto"/>
              <w:right w:val="single" w:sz="4" w:space="0" w:color="auto"/>
            </w:tcBorders>
            <w:hideMark/>
          </w:tcPr>
          <w:p w:rsidR="007E7DCE" w:rsidRDefault="007E7DCE" w:rsidP="00A00DA2">
            <w:pPr>
              <w:spacing w:line="240" w:lineRule="auto"/>
              <w:rPr>
                <w:rFonts w:ascii="Times New Roman" w:hAnsi="Times New Roman" w:cs="Times New Roman"/>
                <w:bCs/>
                <w:sz w:val="24"/>
                <w:szCs w:val="24"/>
              </w:rPr>
            </w:pPr>
            <w:r>
              <w:rPr>
                <w:rFonts w:ascii="Times New Roman" w:hAnsi="Times New Roman" w:cs="Times New Roman"/>
                <w:bCs/>
                <w:sz w:val="24"/>
                <w:szCs w:val="24"/>
              </w:rPr>
              <w:t xml:space="preserve">Tony Cupido </w:t>
            </w:r>
          </w:p>
        </w:tc>
        <w:tc>
          <w:tcPr>
            <w:tcW w:w="1395" w:type="dxa"/>
            <w:tcBorders>
              <w:top w:val="single" w:sz="4" w:space="0" w:color="auto"/>
              <w:left w:val="single" w:sz="4" w:space="0" w:color="auto"/>
              <w:bottom w:val="single" w:sz="4" w:space="0" w:color="auto"/>
              <w:right w:val="single" w:sz="4" w:space="0" w:color="auto"/>
            </w:tcBorders>
          </w:tcPr>
          <w:p w:rsidR="007E7DCE" w:rsidRDefault="007E7DCE" w:rsidP="007E7DCE">
            <w:pPr>
              <w:spacing w:line="240" w:lineRule="auto"/>
              <w:jc w:val="center"/>
              <w:rPr>
                <w:rFonts w:ascii="Times New Roman" w:hAnsi="Times New Roman" w:cs="Times New Roman"/>
                <w:b/>
                <w:sz w:val="24"/>
                <w:szCs w:val="24"/>
              </w:rPr>
            </w:pPr>
          </w:p>
        </w:tc>
        <w:tc>
          <w:tcPr>
            <w:tcW w:w="1214" w:type="dxa"/>
            <w:tcBorders>
              <w:top w:val="single" w:sz="4" w:space="0" w:color="auto"/>
              <w:left w:val="single" w:sz="4" w:space="0" w:color="auto"/>
              <w:bottom w:val="single" w:sz="4" w:space="0" w:color="auto"/>
              <w:right w:val="single" w:sz="4" w:space="0" w:color="auto"/>
            </w:tcBorders>
          </w:tcPr>
          <w:p w:rsidR="007E7DCE" w:rsidRDefault="008D2409" w:rsidP="00A00DA2">
            <w:pPr>
              <w:spacing w:line="240" w:lineRule="auto"/>
              <w:jc w:val="center"/>
              <w:rPr>
                <w:rFonts w:ascii="Times New Roman" w:hAnsi="Times New Roman" w:cs="Times New Roman"/>
                <w:b/>
                <w:sz w:val="24"/>
                <w:szCs w:val="24"/>
              </w:rPr>
            </w:pPr>
            <w:r>
              <w:rPr>
                <w:rFonts w:ascii="Times New Roman" w:hAnsi="Times New Roman" w:cs="Times New Roman"/>
                <w:b/>
                <w:sz w:val="24"/>
                <w:szCs w:val="24"/>
              </w:rPr>
              <w:t>x</w:t>
            </w:r>
          </w:p>
        </w:tc>
      </w:tr>
      <w:tr w:rsidR="007E7DCE" w:rsidTr="00A00DA2">
        <w:trPr>
          <w:tblHeader/>
        </w:trPr>
        <w:tc>
          <w:tcPr>
            <w:tcW w:w="1125" w:type="dxa"/>
            <w:tcBorders>
              <w:top w:val="single" w:sz="4" w:space="0" w:color="auto"/>
              <w:left w:val="single" w:sz="4" w:space="0" w:color="auto"/>
              <w:bottom w:val="single" w:sz="4" w:space="0" w:color="auto"/>
              <w:right w:val="single" w:sz="4" w:space="0" w:color="auto"/>
            </w:tcBorders>
            <w:hideMark/>
          </w:tcPr>
          <w:p w:rsidR="007E7DCE" w:rsidRDefault="007E7DCE" w:rsidP="00A00DA2">
            <w:pPr>
              <w:spacing w:line="240" w:lineRule="auto"/>
              <w:jc w:val="center"/>
              <w:rPr>
                <w:rFonts w:ascii="Times New Roman" w:hAnsi="Times New Roman" w:cs="Times New Roman"/>
                <w:b/>
                <w:sz w:val="24"/>
                <w:szCs w:val="24"/>
              </w:rPr>
            </w:pPr>
            <w:r>
              <w:rPr>
                <w:rFonts w:ascii="Times New Roman" w:hAnsi="Times New Roman" w:cs="Times New Roman"/>
                <w:b/>
                <w:sz w:val="24"/>
                <w:szCs w:val="24"/>
              </w:rPr>
              <w:t>Agenda Item No.</w:t>
            </w:r>
          </w:p>
        </w:tc>
        <w:tc>
          <w:tcPr>
            <w:tcW w:w="4355" w:type="dxa"/>
            <w:gridSpan w:val="4"/>
            <w:tcBorders>
              <w:top w:val="single" w:sz="4" w:space="0" w:color="auto"/>
              <w:left w:val="single" w:sz="4" w:space="0" w:color="auto"/>
              <w:bottom w:val="single" w:sz="4" w:space="0" w:color="auto"/>
              <w:right w:val="single" w:sz="4" w:space="0" w:color="auto"/>
            </w:tcBorders>
            <w:hideMark/>
          </w:tcPr>
          <w:p w:rsidR="007E7DCE" w:rsidRDefault="007E7DCE" w:rsidP="00A00DA2">
            <w:pPr>
              <w:spacing w:line="240" w:lineRule="auto"/>
              <w:jc w:val="center"/>
              <w:rPr>
                <w:rFonts w:ascii="Times New Roman" w:hAnsi="Times New Roman" w:cs="Times New Roman"/>
                <w:b/>
                <w:sz w:val="24"/>
                <w:szCs w:val="24"/>
              </w:rPr>
            </w:pPr>
            <w:r>
              <w:rPr>
                <w:rFonts w:ascii="Times New Roman" w:hAnsi="Times New Roman" w:cs="Times New Roman"/>
                <w:b/>
                <w:sz w:val="24"/>
                <w:szCs w:val="24"/>
              </w:rPr>
              <w:t>Discussion</w:t>
            </w:r>
          </w:p>
        </w:tc>
        <w:tc>
          <w:tcPr>
            <w:tcW w:w="3870" w:type="dxa"/>
            <w:tcBorders>
              <w:top w:val="single" w:sz="4" w:space="0" w:color="auto"/>
              <w:left w:val="single" w:sz="4" w:space="0" w:color="auto"/>
              <w:bottom w:val="single" w:sz="4" w:space="0" w:color="auto"/>
              <w:right w:val="single" w:sz="4" w:space="0" w:color="auto"/>
            </w:tcBorders>
            <w:hideMark/>
          </w:tcPr>
          <w:p w:rsidR="007E7DCE" w:rsidRDefault="007E7DCE" w:rsidP="00A00DA2">
            <w:pPr>
              <w:spacing w:line="240" w:lineRule="auto"/>
              <w:jc w:val="center"/>
              <w:rPr>
                <w:rFonts w:ascii="Times New Roman" w:hAnsi="Times New Roman" w:cs="Times New Roman"/>
                <w:b/>
                <w:sz w:val="24"/>
                <w:szCs w:val="24"/>
              </w:rPr>
            </w:pPr>
            <w:r>
              <w:rPr>
                <w:rFonts w:ascii="Times New Roman" w:hAnsi="Times New Roman" w:cs="Times New Roman"/>
                <w:b/>
                <w:sz w:val="24"/>
                <w:szCs w:val="24"/>
              </w:rPr>
              <w:t>Action</w:t>
            </w:r>
          </w:p>
        </w:tc>
      </w:tr>
      <w:tr w:rsidR="007E7DCE" w:rsidTr="00A00DA2">
        <w:tc>
          <w:tcPr>
            <w:tcW w:w="1125" w:type="dxa"/>
            <w:tcBorders>
              <w:top w:val="single" w:sz="4" w:space="0" w:color="auto"/>
              <w:left w:val="single" w:sz="4" w:space="0" w:color="auto"/>
              <w:bottom w:val="single" w:sz="4" w:space="0" w:color="auto"/>
              <w:right w:val="single" w:sz="4" w:space="0" w:color="auto"/>
            </w:tcBorders>
            <w:hideMark/>
          </w:tcPr>
          <w:p w:rsidR="007E7DCE" w:rsidRDefault="007E7DCE" w:rsidP="00A00DA2">
            <w:pPr>
              <w:spacing w:line="240" w:lineRule="auto"/>
              <w:rPr>
                <w:rFonts w:ascii="Times New Roman" w:hAnsi="Times New Roman" w:cs="Times New Roman"/>
                <w:sz w:val="24"/>
                <w:szCs w:val="24"/>
              </w:rPr>
            </w:pPr>
            <w:r>
              <w:rPr>
                <w:rFonts w:ascii="Times New Roman" w:hAnsi="Times New Roman" w:cs="Times New Roman"/>
                <w:sz w:val="24"/>
                <w:szCs w:val="24"/>
              </w:rPr>
              <w:t>1.</w:t>
            </w:r>
          </w:p>
        </w:tc>
        <w:tc>
          <w:tcPr>
            <w:tcW w:w="4355" w:type="dxa"/>
            <w:gridSpan w:val="4"/>
            <w:tcBorders>
              <w:top w:val="single" w:sz="4" w:space="0" w:color="auto"/>
              <w:left w:val="single" w:sz="4" w:space="0" w:color="auto"/>
              <w:bottom w:val="single" w:sz="4" w:space="0" w:color="auto"/>
              <w:right w:val="single" w:sz="4" w:space="0" w:color="auto"/>
            </w:tcBorders>
            <w:hideMark/>
          </w:tcPr>
          <w:p w:rsidR="007E7DCE" w:rsidRDefault="007E7DCE" w:rsidP="00A00DA2">
            <w:pPr>
              <w:spacing w:line="240" w:lineRule="auto"/>
              <w:rPr>
                <w:rFonts w:ascii="Times New Roman" w:hAnsi="Times New Roman" w:cs="Times New Roman"/>
                <w:b/>
                <w:bCs/>
                <w:sz w:val="24"/>
                <w:szCs w:val="24"/>
              </w:rPr>
            </w:pPr>
            <w:r>
              <w:rPr>
                <w:rFonts w:ascii="Times New Roman" w:hAnsi="Times New Roman" w:cs="Times New Roman"/>
                <w:b/>
                <w:bCs/>
                <w:sz w:val="24"/>
                <w:szCs w:val="24"/>
              </w:rPr>
              <w:t>Roll Call:</w:t>
            </w:r>
          </w:p>
        </w:tc>
        <w:tc>
          <w:tcPr>
            <w:tcW w:w="3870" w:type="dxa"/>
            <w:tcBorders>
              <w:top w:val="single" w:sz="4" w:space="0" w:color="auto"/>
              <w:left w:val="single" w:sz="4" w:space="0" w:color="auto"/>
              <w:bottom w:val="single" w:sz="4" w:space="0" w:color="auto"/>
              <w:right w:val="single" w:sz="4" w:space="0" w:color="auto"/>
            </w:tcBorders>
            <w:hideMark/>
          </w:tcPr>
          <w:p w:rsidR="007E7DCE" w:rsidRPr="008D2409" w:rsidRDefault="008D2409" w:rsidP="008D2409">
            <w:pPr>
              <w:jc w:val="center"/>
              <w:rPr>
                <w:rFonts w:ascii="Times New Roman" w:hAnsi="Times New Roman" w:cs="Times New Roman"/>
                <w:bCs/>
                <w:sz w:val="24"/>
                <w:szCs w:val="24"/>
              </w:rPr>
            </w:pPr>
            <w:r w:rsidRPr="008D2409">
              <w:rPr>
                <w:rFonts w:ascii="Times New Roman" w:hAnsi="Times New Roman" w:cs="Times New Roman"/>
                <w:bCs/>
                <w:sz w:val="24"/>
                <w:szCs w:val="24"/>
              </w:rPr>
              <w:t>Introduced new committee member Angie Armstrong</w:t>
            </w:r>
            <w:r>
              <w:rPr>
                <w:rFonts w:ascii="Times New Roman" w:hAnsi="Times New Roman" w:cs="Times New Roman"/>
                <w:bCs/>
                <w:sz w:val="24"/>
                <w:szCs w:val="24"/>
              </w:rPr>
              <w:t>. She has a strong background in housing and seniors. Fellow of the Royal Society of the Arts focusing on globalization.</w:t>
            </w:r>
          </w:p>
        </w:tc>
      </w:tr>
      <w:tr w:rsidR="007E7DCE" w:rsidTr="00A00DA2">
        <w:tc>
          <w:tcPr>
            <w:tcW w:w="1125" w:type="dxa"/>
            <w:tcBorders>
              <w:top w:val="single" w:sz="4" w:space="0" w:color="auto"/>
              <w:left w:val="single" w:sz="4" w:space="0" w:color="auto"/>
              <w:bottom w:val="single" w:sz="4" w:space="0" w:color="auto"/>
              <w:right w:val="single" w:sz="4" w:space="0" w:color="auto"/>
            </w:tcBorders>
            <w:hideMark/>
          </w:tcPr>
          <w:p w:rsidR="007E7DCE" w:rsidRDefault="007E7DCE" w:rsidP="00A00DA2">
            <w:pPr>
              <w:spacing w:line="240" w:lineRule="auto"/>
              <w:rPr>
                <w:rFonts w:ascii="Times New Roman" w:hAnsi="Times New Roman" w:cs="Times New Roman"/>
                <w:sz w:val="24"/>
                <w:szCs w:val="24"/>
              </w:rPr>
            </w:pPr>
            <w:r>
              <w:rPr>
                <w:rFonts w:ascii="Times New Roman" w:hAnsi="Times New Roman" w:cs="Times New Roman"/>
                <w:sz w:val="24"/>
                <w:szCs w:val="24"/>
              </w:rPr>
              <w:t>2.</w:t>
            </w:r>
          </w:p>
        </w:tc>
        <w:tc>
          <w:tcPr>
            <w:tcW w:w="4355" w:type="dxa"/>
            <w:gridSpan w:val="4"/>
            <w:tcBorders>
              <w:top w:val="single" w:sz="4" w:space="0" w:color="auto"/>
              <w:left w:val="single" w:sz="4" w:space="0" w:color="auto"/>
              <w:bottom w:val="single" w:sz="4" w:space="0" w:color="auto"/>
              <w:right w:val="single" w:sz="4" w:space="0" w:color="auto"/>
            </w:tcBorders>
            <w:hideMark/>
          </w:tcPr>
          <w:p w:rsidR="007E7DCE" w:rsidRDefault="007E7DCE" w:rsidP="00A00DA2">
            <w:pPr>
              <w:spacing w:line="240" w:lineRule="auto"/>
              <w:rPr>
                <w:rFonts w:ascii="Times New Roman" w:hAnsi="Times New Roman" w:cs="Times New Roman"/>
                <w:b/>
                <w:bCs/>
                <w:sz w:val="24"/>
                <w:szCs w:val="24"/>
              </w:rPr>
            </w:pPr>
            <w:r>
              <w:rPr>
                <w:rFonts w:ascii="Times New Roman" w:hAnsi="Times New Roman" w:cs="Times New Roman"/>
                <w:b/>
                <w:bCs/>
                <w:sz w:val="24"/>
                <w:szCs w:val="24"/>
              </w:rPr>
              <w:t xml:space="preserve">Approval of Previous Minutes: </w:t>
            </w:r>
          </w:p>
        </w:tc>
        <w:tc>
          <w:tcPr>
            <w:tcW w:w="3870" w:type="dxa"/>
            <w:tcBorders>
              <w:top w:val="single" w:sz="4" w:space="0" w:color="auto"/>
              <w:left w:val="single" w:sz="4" w:space="0" w:color="auto"/>
              <w:bottom w:val="single" w:sz="4" w:space="0" w:color="auto"/>
              <w:right w:val="single" w:sz="4" w:space="0" w:color="auto"/>
            </w:tcBorders>
            <w:hideMark/>
          </w:tcPr>
          <w:p w:rsidR="007E7DCE" w:rsidRDefault="007E7DCE" w:rsidP="00A00DA2">
            <w:pPr>
              <w:spacing w:line="240" w:lineRule="auto"/>
              <w:rPr>
                <w:rFonts w:ascii="Times New Roman" w:hAnsi="Times New Roman" w:cs="Times New Roman"/>
                <w:sz w:val="24"/>
                <w:szCs w:val="24"/>
              </w:rPr>
            </w:pPr>
            <w:r>
              <w:rPr>
                <w:rFonts w:ascii="Times New Roman" w:hAnsi="Times New Roman" w:cs="Times New Roman"/>
                <w:sz w:val="24"/>
                <w:szCs w:val="24"/>
              </w:rPr>
              <w:t xml:space="preserve"> </w:t>
            </w:r>
            <w:r w:rsidR="008D2409">
              <w:rPr>
                <w:rFonts w:ascii="Times New Roman" w:hAnsi="Times New Roman" w:cs="Times New Roman"/>
                <w:sz w:val="24"/>
                <w:szCs w:val="24"/>
              </w:rPr>
              <w:t>m/s/c</w:t>
            </w:r>
          </w:p>
        </w:tc>
      </w:tr>
      <w:tr w:rsidR="007E7DCE" w:rsidTr="00A00DA2">
        <w:tc>
          <w:tcPr>
            <w:tcW w:w="1125" w:type="dxa"/>
            <w:tcBorders>
              <w:top w:val="single" w:sz="4" w:space="0" w:color="auto"/>
              <w:left w:val="single" w:sz="4" w:space="0" w:color="auto"/>
              <w:bottom w:val="single" w:sz="4" w:space="0" w:color="auto"/>
              <w:right w:val="single" w:sz="4" w:space="0" w:color="auto"/>
            </w:tcBorders>
            <w:hideMark/>
          </w:tcPr>
          <w:p w:rsidR="007E7DCE" w:rsidRDefault="007E7DCE" w:rsidP="00A00DA2">
            <w:pPr>
              <w:spacing w:line="240" w:lineRule="auto"/>
              <w:rPr>
                <w:rFonts w:ascii="Times New Roman" w:hAnsi="Times New Roman" w:cs="Times New Roman"/>
                <w:sz w:val="24"/>
                <w:szCs w:val="24"/>
              </w:rPr>
            </w:pPr>
            <w:r>
              <w:rPr>
                <w:rFonts w:ascii="Times New Roman" w:hAnsi="Times New Roman" w:cs="Times New Roman"/>
                <w:sz w:val="24"/>
                <w:szCs w:val="24"/>
              </w:rPr>
              <w:t>3.</w:t>
            </w:r>
          </w:p>
        </w:tc>
        <w:tc>
          <w:tcPr>
            <w:tcW w:w="4355" w:type="dxa"/>
            <w:gridSpan w:val="4"/>
            <w:tcBorders>
              <w:top w:val="single" w:sz="4" w:space="0" w:color="auto"/>
              <w:left w:val="single" w:sz="4" w:space="0" w:color="auto"/>
              <w:bottom w:val="single" w:sz="4" w:space="0" w:color="auto"/>
              <w:right w:val="single" w:sz="4" w:space="0" w:color="auto"/>
            </w:tcBorders>
          </w:tcPr>
          <w:p w:rsidR="007E7DCE" w:rsidRPr="001F7199" w:rsidRDefault="007E7DCE" w:rsidP="00A00DA2">
            <w:pPr>
              <w:spacing w:line="240" w:lineRule="auto"/>
              <w:rPr>
                <w:rFonts w:ascii="Times New Roman" w:hAnsi="Times New Roman" w:cs="Times New Roman"/>
                <w:b/>
                <w:bCs/>
                <w:sz w:val="24"/>
                <w:szCs w:val="24"/>
              </w:rPr>
            </w:pPr>
            <w:r>
              <w:rPr>
                <w:rFonts w:ascii="Times New Roman" w:hAnsi="Times New Roman" w:cs="Times New Roman"/>
                <w:b/>
                <w:bCs/>
                <w:sz w:val="24"/>
                <w:szCs w:val="24"/>
              </w:rPr>
              <w:t xml:space="preserve">412 Barton St. E. - Supportive/Affordable Housing </w:t>
            </w:r>
          </w:p>
          <w:p w:rsidR="007E7DCE" w:rsidRPr="0048532B" w:rsidRDefault="007E7DCE" w:rsidP="00A00DA2">
            <w:pPr>
              <w:contextualSpacing/>
              <w:rPr>
                <w:rFonts w:ascii="Times New Roman" w:hAnsi="Times New Roman" w:cs="Times New Roman"/>
                <w:b/>
                <w:bCs/>
                <w:sz w:val="24"/>
                <w:szCs w:val="24"/>
              </w:rPr>
            </w:pPr>
            <w:r w:rsidRPr="0048532B">
              <w:rPr>
                <w:rFonts w:ascii="Times New Roman" w:hAnsi="Times New Roman" w:cs="Times New Roman"/>
                <w:sz w:val="24"/>
                <w:szCs w:val="24"/>
              </w:rPr>
              <w:t xml:space="preserve">    </w:t>
            </w:r>
          </w:p>
          <w:p w:rsidR="007E7DCE" w:rsidRDefault="007E7DCE" w:rsidP="00A00DA2">
            <w:pPr>
              <w:pStyle w:val="ListParagraph"/>
              <w:widowControl/>
              <w:numPr>
                <w:ilvl w:val="0"/>
                <w:numId w:val="1"/>
              </w:numPr>
              <w:autoSpaceDE/>
              <w:spacing w:line="252" w:lineRule="auto"/>
              <w:contextualSpacing/>
              <w:rPr>
                <w:rFonts w:ascii="Times New Roman" w:hAnsi="Times New Roman" w:cs="Times New Roman"/>
                <w:b/>
                <w:bCs/>
                <w:sz w:val="24"/>
                <w:szCs w:val="24"/>
              </w:rPr>
            </w:pPr>
            <w:r>
              <w:rPr>
                <w:rFonts w:ascii="Times New Roman" w:hAnsi="Times New Roman" w:cs="Times New Roman"/>
                <w:b/>
                <w:bCs/>
                <w:sz w:val="24"/>
                <w:szCs w:val="24"/>
              </w:rPr>
              <w:t>New Rapid Housing Initiative</w:t>
            </w:r>
          </w:p>
          <w:p w:rsidR="007E7DCE" w:rsidRDefault="007E7DCE" w:rsidP="00A00DA2">
            <w:pPr>
              <w:pStyle w:val="ListParagraph"/>
              <w:widowControl/>
              <w:autoSpaceDE/>
              <w:spacing w:line="252" w:lineRule="auto"/>
              <w:ind w:left="720" w:firstLine="0"/>
              <w:contextualSpacing/>
              <w:rPr>
                <w:rFonts w:ascii="Times New Roman" w:hAnsi="Times New Roman" w:cs="Times New Roman"/>
                <w:b/>
                <w:bCs/>
                <w:sz w:val="24"/>
                <w:szCs w:val="24"/>
              </w:rPr>
            </w:pPr>
          </w:p>
          <w:p w:rsidR="007E7DCE" w:rsidRDefault="007E7DCE" w:rsidP="00A00DA2">
            <w:pPr>
              <w:pStyle w:val="ListParagraph"/>
              <w:widowControl/>
              <w:numPr>
                <w:ilvl w:val="0"/>
                <w:numId w:val="5"/>
              </w:numPr>
              <w:autoSpaceDE/>
              <w:spacing w:line="252" w:lineRule="auto"/>
              <w:contextualSpacing/>
              <w:rPr>
                <w:rFonts w:ascii="Times New Roman" w:hAnsi="Times New Roman" w:cs="Times New Roman"/>
                <w:b/>
                <w:bCs/>
                <w:sz w:val="24"/>
                <w:szCs w:val="24"/>
              </w:rPr>
            </w:pPr>
            <w:r>
              <w:rPr>
                <w:rFonts w:ascii="Times New Roman" w:hAnsi="Times New Roman" w:cs="Times New Roman"/>
                <w:b/>
                <w:bCs/>
                <w:sz w:val="24"/>
                <w:szCs w:val="24"/>
              </w:rPr>
              <w:t>Deadline August 31, 2021</w:t>
            </w:r>
          </w:p>
          <w:p w:rsidR="007E7DCE" w:rsidRDefault="007E7DCE" w:rsidP="00A00DA2">
            <w:pPr>
              <w:pStyle w:val="ListParagraph"/>
              <w:widowControl/>
              <w:numPr>
                <w:ilvl w:val="0"/>
                <w:numId w:val="5"/>
              </w:numPr>
              <w:autoSpaceDE/>
              <w:spacing w:line="252" w:lineRule="auto"/>
              <w:contextualSpacing/>
              <w:rPr>
                <w:rFonts w:ascii="Times New Roman" w:hAnsi="Times New Roman" w:cs="Times New Roman"/>
                <w:b/>
                <w:bCs/>
                <w:sz w:val="24"/>
                <w:szCs w:val="24"/>
              </w:rPr>
            </w:pPr>
            <w:r>
              <w:rPr>
                <w:rFonts w:ascii="Times New Roman" w:hAnsi="Times New Roman" w:cs="Times New Roman"/>
                <w:b/>
                <w:bCs/>
                <w:sz w:val="24"/>
                <w:szCs w:val="24"/>
              </w:rPr>
              <w:t>CMHC Meeting July 14</w:t>
            </w:r>
          </w:p>
          <w:p w:rsidR="007E7DCE" w:rsidRDefault="007E7DCE" w:rsidP="00A00DA2">
            <w:pPr>
              <w:pStyle w:val="ListParagraph"/>
              <w:widowControl/>
              <w:numPr>
                <w:ilvl w:val="0"/>
                <w:numId w:val="5"/>
              </w:numPr>
              <w:autoSpaceDE/>
              <w:spacing w:line="252" w:lineRule="auto"/>
              <w:contextualSpacing/>
              <w:rPr>
                <w:rFonts w:ascii="Times New Roman" w:hAnsi="Times New Roman" w:cs="Times New Roman"/>
                <w:b/>
                <w:bCs/>
                <w:sz w:val="24"/>
                <w:szCs w:val="24"/>
              </w:rPr>
            </w:pPr>
            <w:r>
              <w:rPr>
                <w:rFonts w:ascii="Times New Roman" w:hAnsi="Times New Roman" w:cs="Times New Roman"/>
                <w:b/>
                <w:bCs/>
                <w:sz w:val="24"/>
                <w:szCs w:val="24"/>
              </w:rPr>
              <w:t>Equity,</w:t>
            </w:r>
            <w:r w:rsidR="008D2409">
              <w:rPr>
                <w:rFonts w:ascii="Times New Roman" w:hAnsi="Times New Roman" w:cs="Times New Roman"/>
                <w:b/>
                <w:bCs/>
                <w:sz w:val="24"/>
                <w:szCs w:val="24"/>
              </w:rPr>
              <w:t xml:space="preserve"> </w:t>
            </w:r>
            <w:r>
              <w:rPr>
                <w:rFonts w:ascii="Times New Roman" w:hAnsi="Times New Roman" w:cs="Times New Roman"/>
                <w:b/>
                <w:bCs/>
                <w:sz w:val="24"/>
                <w:szCs w:val="24"/>
              </w:rPr>
              <w:t>Diversity, Inclusion</w:t>
            </w:r>
          </w:p>
          <w:p w:rsidR="007E7DCE" w:rsidRDefault="007E7DCE" w:rsidP="00A00DA2">
            <w:pPr>
              <w:pStyle w:val="ListParagraph"/>
              <w:widowControl/>
              <w:numPr>
                <w:ilvl w:val="0"/>
                <w:numId w:val="5"/>
              </w:numPr>
              <w:autoSpaceDE/>
              <w:spacing w:line="252" w:lineRule="auto"/>
              <w:contextualSpacing/>
              <w:rPr>
                <w:rFonts w:ascii="Times New Roman" w:hAnsi="Times New Roman" w:cs="Times New Roman"/>
                <w:b/>
                <w:bCs/>
                <w:sz w:val="24"/>
                <w:szCs w:val="24"/>
              </w:rPr>
            </w:pPr>
            <w:r>
              <w:rPr>
                <w:rFonts w:ascii="Times New Roman" w:hAnsi="Times New Roman" w:cs="Times New Roman"/>
                <w:b/>
                <w:bCs/>
                <w:sz w:val="24"/>
                <w:szCs w:val="24"/>
              </w:rPr>
              <w:t>City of Hamilton Support</w:t>
            </w:r>
          </w:p>
          <w:p w:rsidR="007E7DCE" w:rsidRPr="00E626FC" w:rsidRDefault="007E7DCE" w:rsidP="00A00DA2">
            <w:pPr>
              <w:pStyle w:val="ListParagraph"/>
              <w:widowControl/>
              <w:numPr>
                <w:ilvl w:val="0"/>
                <w:numId w:val="5"/>
              </w:numPr>
              <w:autoSpaceDE/>
              <w:spacing w:line="252" w:lineRule="auto"/>
              <w:contextualSpacing/>
              <w:rPr>
                <w:rFonts w:ascii="Times New Roman" w:hAnsi="Times New Roman" w:cs="Times New Roman"/>
                <w:b/>
                <w:bCs/>
                <w:sz w:val="24"/>
                <w:szCs w:val="24"/>
              </w:rPr>
            </w:pPr>
            <w:r>
              <w:rPr>
                <w:rFonts w:ascii="Times New Roman" w:hAnsi="Times New Roman" w:cs="Times New Roman"/>
                <w:b/>
                <w:bCs/>
                <w:sz w:val="24"/>
                <w:szCs w:val="24"/>
              </w:rPr>
              <w:t>East Kiwanis Partnership</w:t>
            </w:r>
          </w:p>
          <w:p w:rsidR="007E7DCE" w:rsidRPr="0048532B" w:rsidRDefault="007E7DCE" w:rsidP="00A00DA2">
            <w:pPr>
              <w:contextualSpacing/>
              <w:rPr>
                <w:rFonts w:ascii="Times New Roman" w:hAnsi="Times New Roman" w:cs="Times New Roman"/>
                <w:b/>
                <w:bCs/>
                <w:sz w:val="24"/>
                <w:szCs w:val="24"/>
              </w:rPr>
            </w:pPr>
          </w:p>
          <w:p w:rsidR="007E7DCE" w:rsidRDefault="007E7DCE" w:rsidP="00A00DA2">
            <w:pPr>
              <w:pStyle w:val="ListParagraph"/>
              <w:widowControl/>
              <w:numPr>
                <w:ilvl w:val="0"/>
                <w:numId w:val="1"/>
              </w:numPr>
              <w:autoSpaceDE/>
              <w:spacing w:line="252" w:lineRule="auto"/>
              <w:contextualSpacing/>
              <w:rPr>
                <w:rFonts w:ascii="Times New Roman" w:hAnsi="Times New Roman" w:cs="Times New Roman"/>
                <w:b/>
                <w:bCs/>
                <w:sz w:val="24"/>
                <w:szCs w:val="24"/>
              </w:rPr>
            </w:pPr>
            <w:r>
              <w:rPr>
                <w:rFonts w:ascii="Times New Roman" w:hAnsi="Times New Roman" w:cs="Times New Roman"/>
                <w:b/>
                <w:bCs/>
                <w:sz w:val="24"/>
                <w:szCs w:val="24"/>
              </w:rPr>
              <w:t>CMHC Project Stream</w:t>
            </w:r>
          </w:p>
          <w:p w:rsidR="007E7DCE" w:rsidRPr="0048532B" w:rsidRDefault="007E7DCE" w:rsidP="00A00DA2">
            <w:pPr>
              <w:pStyle w:val="ListParagraph"/>
              <w:rPr>
                <w:rFonts w:ascii="Times New Roman" w:hAnsi="Times New Roman" w:cs="Times New Roman"/>
                <w:b/>
                <w:bCs/>
                <w:sz w:val="24"/>
                <w:szCs w:val="24"/>
              </w:rPr>
            </w:pPr>
          </w:p>
          <w:p w:rsidR="007E7DCE" w:rsidRDefault="007E7DCE" w:rsidP="00A00DA2">
            <w:pPr>
              <w:pStyle w:val="ListParagraph"/>
              <w:widowControl/>
              <w:numPr>
                <w:ilvl w:val="0"/>
                <w:numId w:val="1"/>
              </w:numPr>
              <w:autoSpaceDE/>
              <w:spacing w:line="252" w:lineRule="auto"/>
              <w:contextualSpacing/>
              <w:rPr>
                <w:rFonts w:ascii="Times New Roman" w:hAnsi="Times New Roman" w:cs="Times New Roman"/>
                <w:b/>
                <w:bCs/>
                <w:sz w:val="24"/>
                <w:szCs w:val="24"/>
              </w:rPr>
            </w:pPr>
            <w:r>
              <w:rPr>
                <w:rFonts w:ascii="Times New Roman" w:hAnsi="Times New Roman" w:cs="Times New Roman"/>
                <w:b/>
                <w:bCs/>
                <w:sz w:val="24"/>
                <w:szCs w:val="24"/>
              </w:rPr>
              <w:t>Roof repairs</w:t>
            </w:r>
          </w:p>
          <w:p w:rsidR="007E7DCE" w:rsidRPr="00910507" w:rsidRDefault="007E7DCE" w:rsidP="00A00DA2">
            <w:pPr>
              <w:rPr>
                <w:rFonts w:ascii="Times New Roman" w:hAnsi="Times New Roman" w:cs="Times New Roman"/>
                <w:sz w:val="24"/>
                <w:szCs w:val="24"/>
              </w:rPr>
            </w:pPr>
          </w:p>
          <w:p w:rsidR="007E7DCE" w:rsidRDefault="007E7DCE" w:rsidP="00A00DA2">
            <w:pPr>
              <w:spacing w:line="240" w:lineRule="auto"/>
              <w:rPr>
                <w:rFonts w:ascii="Times New Roman" w:hAnsi="Times New Roman" w:cs="Times New Roman"/>
                <w:sz w:val="24"/>
                <w:szCs w:val="24"/>
              </w:rPr>
            </w:pPr>
          </w:p>
        </w:tc>
        <w:tc>
          <w:tcPr>
            <w:tcW w:w="3870" w:type="dxa"/>
            <w:tcBorders>
              <w:top w:val="single" w:sz="4" w:space="0" w:color="auto"/>
              <w:left w:val="single" w:sz="4" w:space="0" w:color="auto"/>
              <w:bottom w:val="single" w:sz="4" w:space="0" w:color="auto"/>
              <w:right w:val="single" w:sz="4" w:space="0" w:color="auto"/>
            </w:tcBorders>
            <w:hideMark/>
          </w:tcPr>
          <w:p w:rsidR="007E7DCE" w:rsidRDefault="007E7DCE" w:rsidP="00A00DA2">
            <w:pPr>
              <w:rPr>
                <w:rFonts w:ascii="Times New Roman" w:hAnsi="Times New Roman" w:cs="Times New Roman"/>
                <w:b/>
                <w:bCs/>
                <w:sz w:val="24"/>
                <w:szCs w:val="24"/>
              </w:rPr>
            </w:pPr>
            <w:r>
              <w:rPr>
                <w:rFonts w:ascii="Times New Roman" w:hAnsi="Times New Roman" w:cs="Times New Roman"/>
                <w:b/>
                <w:bCs/>
                <w:sz w:val="24"/>
                <w:szCs w:val="24"/>
              </w:rPr>
              <w:t xml:space="preserve"> </w:t>
            </w:r>
            <w:proofErr w:type="spellStart"/>
            <w:proofErr w:type="gramStart"/>
            <w:r w:rsidR="00314ADF">
              <w:rPr>
                <w:rFonts w:ascii="Times New Roman" w:hAnsi="Times New Roman" w:cs="Times New Roman"/>
                <w:b/>
                <w:bCs/>
                <w:sz w:val="24"/>
                <w:szCs w:val="24"/>
              </w:rPr>
              <w:t>i</w:t>
            </w:r>
            <w:proofErr w:type="spellEnd"/>
            <w:proofErr w:type="gramEnd"/>
            <w:r w:rsidR="00314ADF">
              <w:rPr>
                <w:rFonts w:ascii="Times New Roman" w:hAnsi="Times New Roman" w:cs="Times New Roman"/>
                <w:b/>
                <w:bCs/>
                <w:sz w:val="24"/>
                <w:szCs w:val="24"/>
              </w:rPr>
              <w:t>.)</w:t>
            </w:r>
            <w:r w:rsidR="00830C57">
              <w:rPr>
                <w:rFonts w:ascii="Times New Roman" w:hAnsi="Times New Roman" w:cs="Times New Roman"/>
                <w:b/>
                <w:bCs/>
                <w:sz w:val="24"/>
                <w:szCs w:val="24"/>
              </w:rPr>
              <w:t>Review of where project is at:</w:t>
            </w:r>
          </w:p>
          <w:p w:rsidR="00830C57" w:rsidRDefault="00830C57" w:rsidP="00A00DA2">
            <w:pPr>
              <w:rPr>
                <w:rFonts w:ascii="Times New Roman" w:hAnsi="Times New Roman" w:cs="Times New Roman"/>
                <w:b/>
                <w:bCs/>
                <w:sz w:val="24"/>
                <w:szCs w:val="24"/>
              </w:rPr>
            </w:pPr>
            <w:r>
              <w:rPr>
                <w:rFonts w:ascii="Times New Roman" w:hAnsi="Times New Roman" w:cs="Times New Roman"/>
                <w:b/>
                <w:bCs/>
                <w:sz w:val="24"/>
                <w:szCs w:val="24"/>
              </w:rPr>
              <w:t>Development waiver sent in.</w:t>
            </w:r>
          </w:p>
          <w:p w:rsidR="00830C57" w:rsidRDefault="00830C57" w:rsidP="00A00DA2">
            <w:pPr>
              <w:rPr>
                <w:rFonts w:ascii="Times New Roman" w:hAnsi="Times New Roman" w:cs="Times New Roman"/>
                <w:b/>
                <w:bCs/>
                <w:sz w:val="24"/>
                <w:szCs w:val="24"/>
              </w:rPr>
            </w:pPr>
            <w:r>
              <w:rPr>
                <w:rFonts w:ascii="Times New Roman" w:hAnsi="Times New Roman" w:cs="Times New Roman"/>
                <w:b/>
                <w:bCs/>
                <w:sz w:val="24"/>
                <w:szCs w:val="24"/>
              </w:rPr>
              <w:t xml:space="preserve">Pro forma now at $3.85m, </w:t>
            </w:r>
            <w:r w:rsidR="00314ADF">
              <w:rPr>
                <w:rFonts w:ascii="Times New Roman" w:hAnsi="Times New Roman" w:cs="Times New Roman"/>
                <w:b/>
                <w:bCs/>
                <w:sz w:val="24"/>
                <w:szCs w:val="24"/>
              </w:rPr>
              <w:t xml:space="preserve">with it costing about $360,000 per unit.  </w:t>
            </w:r>
          </w:p>
          <w:p w:rsidR="00314ADF" w:rsidRDefault="00314ADF" w:rsidP="00A00DA2">
            <w:pPr>
              <w:rPr>
                <w:rFonts w:ascii="Times New Roman" w:hAnsi="Times New Roman" w:cs="Times New Roman"/>
                <w:b/>
                <w:bCs/>
                <w:sz w:val="24"/>
                <w:szCs w:val="24"/>
              </w:rPr>
            </w:pPr>
            <w:r>
              <w:rPr>
                <w:rFonts w:ascii="Times New Roman" w:hAnsi="Times New Roman" w:cs="Times New Roman"/>
                <w:b/>
                <w:bCs/>
                <w:sz w:val="24"/>
                <w:szCs w:val="24"/>
              </w:rPr>
              <w:t xml:space="preserve">Met with CMHC and received further input. City looking at how it can supply rent supplements. </w:t>
            </w:r>
          </w:p>
          <w:p w:rsidR="00314ADF" w:rsidRDefault="00314ADF" w:rsidP="00A00DA2">
            <w:pPr>
              <w:rPr>
                <w:rFonts w:ascii="Times New Roman" w:hAnsi="Times New Roman" w:cs="Times New Roman"/>
                <w:b/>
                <w:bCs/>
                <w:sz w:val="24"/>
                <w:szCs w:val="24"/>
              </w:rPr>
            </w:pPr>
            <w:r>
              <w:rPr>
                <w:rFonts w:ascii="Times New Roman" w:hAnsi="Times New Roman" w:cs="Times New Roman"/>
                <w:b/>
                <w:bCs/>
                <w:sz w:val="24"/>
                <w:szCs w:val="24"/>
              </w:rPr>
              <w:t xml:space="preserve">Angie spoke of the supports that are needed on site. Units need to be comfortable, safe, </w:t>
            </w:r>
            <w:proofErr w:type="gramStart"/>
            <w:r>
              <w:rPr>
                <w:rFonts w:ascii="Times New Roman" w:hAnsi="Times New Roman" w:cs="Times New Roman"/>
                <w:b/>
                <w:bCs/>
                <w:sz w:val="24"/>
                <w:szCs w:val="24"/>
              </w:rPr>
              <w:t>age</w:t>
            </w:r>
            <w:proofErr w:type="gramEnd"/>
            <w:r>
              <w:rPr>
                <w:rFonts w:ascii="Times New Roman" w:hAnsi="Times New Roman" w:cs="Times New Roman"/>
                <w:b/>
                <w:bCs/>
                <w:sz w:val="24"/>
                <w:szCs w:val="24"/>
              </w:rPr>
              <w:t>-friendly. Need to plan for future, accessibility, be an example for other projects. AODA consideration, such as visual, language, signs are bright etc.</w:t>
            </w:r>
          </w:p>
          <w:p w:rsidR="00314ADF" w:rsidRDefault="00314ADF" w:rsidP="00A00DA2">
            <w:pPr>
              <w:rPr>
                <w:rFonts w:ascii="Times New Roman" w:hAnsi="Times New Roman" w:cs="Times New Roman"/>
                <w:b/>
                <w:bCs/>
                <w:sz w:val="24"/>
                <w:szCs w:val="24"/>
              </w:rPr>
            </w:pPr>
            <w:r>
              <w:rPr>
                <w:rFonts w:ascii="Times New Roman" w:hAnsi="Times New Roman" w:cs="Times New Roman"/>
                <w:b/>
                <w:bCs/>
                <w:sz w:val="24"/>
                <w:szCs w:val="24"/>
              </w:rPr>
              <w:t>ii). Looking to apply to city stream</w:t>
            </w:r>
          </w:p>
          <w:p w:rsidR="00314ADF" w:rsidRDefault="00314ADF" w:rsidP="00A00DA2">
            <w:pPr>
              <w:rPr>
                <w:rFonts w:ascii="Times New Roman" w:hAnsi="Times New Roman" w:cs="Times New Roman"/>
                <w:b/>
                <w:bCs/>
                <w:sz w:val="24"/>
                <w:szCs w:val="24"/>
              </w:rPr>
            </w:pPr>
            <w:r>
              <w:rPr>
                <w:rFonts w:ascii="Times New Roman" w:hAnsi="Times New Roman" w:cs="Times New Roman"/>
                <w:b/>
                <w:bCs/>
                <w:sz w:val="24"/>
                <w:szCs w:val="24"/>
              </w:rPr>
              <w:t xml:space="preserve">iii). Roof took on a lot of rain in the warehouse. There is no interior damage. We are looking to move the warehouse and program to St. Peter’s. We are planning to tear down the warehouse to build </w:t>
            </w:r>
            <w:r>
              <w:rPr>
                <w:rFonts w:ascii="Times New Roman" w:hAnsi="Times New Roman" w:cs="Times New Roman"/>
                <w:b/>
                <w:bCs/>
                <w:sz w:val="24"/>
                <w:szCs w:val="24"/>
              </w:rPr>
              <w:lastRenderedPageBreak/>
              <w:t xml:space="preserve">housing on site. Repairs need to be done by the Diocese asap.  </w:t>
            </w:r>
          </w:p>
        </w:tc>
      </w:tr>
      <w:tr w:rsidR="007E7DCE" w:rsidTr="00A00DA2">
        <w:trPr>
          <w:trHeight w:val="70"/>
        </w:trPr>
        <w:tc>
          <w:tcPr>
            <w:tcW w:w="1125" w:type="dxa"/>
            <w:tcBorders>
              <w:top w:val="single" w:sz="4" w:space="0" w:color="auto"/>
              <w:left w:val="single" w:sz="4" w:space="0" w:color="auto"/>
              <w:bottom w:val="single" w:sz="4" w:space="0" w:color="auto"/>
              <w:right w:val="single" w:sz="4" w:space="0" w:color="auto"/>
            </w:tcBorders>
            <w:hideMark/>
          </w:tcPr>
          <w:p w:rsidR="007E7DCE" w:rsidRDefault="007E7DCE" w:rsidP="00A00DA2">
            <w:pPr>
              <w:spacing w:line="240" w:lineRule="auto"/>
              <w:rPr>
                <w:rFonts w:ascii="Times New Roman" w:hAnsi="Times New Roman" w:cs="Times New Roman"/>
                <w:sz w:val="24"/>
                <w:szCs w:val="24"/>
              </w:rPr>
            </w:pPr>
            <w:r>
              <w:rPr>
                <w:rFonts w:ascii="Times New Roman" w:hAnsi="Times New Roman" w:cs="Times New Roman"/>
                <w:sz w:val="24"/>
                <w:szCs w:val="24"/>
              </w:rPr>
              <w:lastRenderedPageBreak/>
              <w:t>5.</w:t>
            </w:r>
          </w:p>
        </w:tc>
        <w:tc>
          <w:tcPr>
            <w:tcW w:w="4355" w:type="dxa"/>
            <w:gridSpan w:val="4"/>
            <w:tcBorders>
              <w:top w:val="single" w:sz="4" w:space="0" w:color="auto"/>
              <w:left w:val="single" w:sz="4" w:space="0" w:color="auto"/>
              <w:bottom w:val="single" w:sz="4" w:space="0" w:color="auto"/>
              <w:right w:val="single" w:sz="4" w:space="0" w:color="auto"/>
            </w:tcBorders>
          </w:tcPr>
          <w:p w:rsidR="007E7DCE" w:rsidRDefault="007E7DCE" w:rsidP="00A00DA2">
            <w:pPr>
              <w:spacing w:line="240" w:lineRule="auto"/>
              <w:rPr>
                <w:rFonts w:ascii="Times New Roman" w:hAnsi="Times New Roman" w:cs="Times New Roman"/>
                <w:b/>
                <w:bCs/>
                <w:sz w:val="24"/>
                <w:szCs w:val="24"/>
              </w:rPr>
            </w:pPr>
            <w:r>
              <w:rPr>
                <w:rFonts w:ascii="Times New Roman" w:hAnsi="Times New Roman" w:cs="Times New Roman"/>
                <w:b/>
                <w:bCs/>
                <w:sz w:val="24"/>
                <w:szCs w:val="24"/>
              </w:rPr>
              <w:t>Green Cities Foundation Project</w:t>
            </w:r>
          </w:p>
          <w:p w:rsidR="007E7DCE" w:rsidRDefault="007E7DCE" w:rsidP="00A00DA2">
            <w:pPr>
              <w:rPr>
                <w:rFonts w:ascii="Times New Roman" w:hAnsi="Times New Roman" w:cs="Times New Roman"/>
                <w:b/>
                <w:bCs/>
                <w:sz w:val="24"/>
                <w:szCs w:val="24"/>
              </w:rPr>
            </w:pPr>
          </w:p>
          <w:p w:rsidR="007E7DCE" w:rsidRPr="00843233" w:rsidRDefault="007E7DCE" w:rsidP="00A00DA2">
            <w:pPr>
              <w:pStyle w:val="ListParagraph"/>
              <w:numPr>
                <w:ilvl w:val="0"/>
                <w:numId w:val="2"/>
              </w:numPr>
              <w:rPr>
                <w:rFonts w:ascii="Times New Roman" w:hAnsi="Times New Roman" w:cs="Times New Roman"/>
                <w:b/>
                <w:bCs/>
                <w:sz w:val="24"/>
                <w:szCs w:val="24"/>
              </w:rPr>
            </w:pPr>
            <w:r>
              <w:rPr>
                <w:rFonts w:ascii="Times New Roman" w:hAnsi="Times New Roman" w:cs="Times New Roman"/>
                <w:b/>
                <w:bCs/>
                <w:sz w:val="24"/>
                <w:szCs w:val="24"/>
              </w:rPr>
              <w:t>Rescheduled Meeting August 12, 2021</w:t>
            </w:r>
          </w:p>
          <w:p w:rsidR="007E7DCE" w:rsidRDefault="007E7DCE" w:rsidP="00A00DA2">
            <w:pPr>
              <w:pStyle w:val="ListParagraph"/>
              <w:numPr>
                <w:ilvl w:val="0"/>
                <w:numId w:val="2"/>
              </w:numPr>
              <w:rPr>
                <w:rFonts w:ascii="Times New Roman" w:hAnsi="Times New Roman" w:cs="Times New Roman"/>
                <w:b/>
                <w:bCs/>
                <w:sz w:val="24"/>
                <w:szCs w:val="24"/>
              </w:rPr>
            </w:pPr>
            <w:r>
              <w:rPr>
                <w:rFonts w:ascii="Times New Roman" w:hAnsi="Times New Roman" w:cs="Times New Roman"/>
                <w:b/>
                <w:bCs/>
                <w:sz w:val="24"/>
                <w:szCs w:val="24"/>
              </w:rPr>
              <w:t>Architect Plan Approval</w:t>
            </w:r>
          </w:p>
          <w:p w:rsidR="007E7DCE" w:rsidRDefault="007E7DCE" w:rsidP="00A00DA2">
            <w:pPr>
              <w:pStyle w:val="ListParagraph"/>
              <w:numPr>
                <w:ilvl w:val="0"/>
                <w:numId w:val="5"/>
              </w:numPr>
              <w:rPr>
                <w:rFonts w:ascii="Times New Roman" w:hAnsi="Times New Roman" w:cs="Times New Roman"/>
                <w:b/>
                <w:bCs/>
                <w:sz w:val="24"/>
                <w:szCs w:val="24"/>
              </w:rPr>
            </w:pPr>
            <w:r>
              <w:rPr>
                <w:rFonts w:ascii="Times New Roman" w:hAnsi="Times New Roman" w:cs="Times New Roman"/>
                <w:b/>
                <w:bCs/>
                <w:sz w:val="24"/>
                <w:szCs w:val="24"/>
              </w:rPr>
              <w:t>Ministry of Education</w:t>
            </w:r>
          </w:p>
          <w:p w:rsidR="007E7DCE" w:rsidRDefault="007E7DCE" w:rsidP="00A00DA2">
            <w:pPr>
              <w:pStyle w:val="ListParagraph"/>
              <w:numPr>
                <w:ilvl w:val="0"/>
                <w:numId w:val="5"/>
              </w:numPr>
              <w:rPr>
                <w:rFonts w:ascii="Times New Roman" w:hAnsi="Times New Roman" w:cs="Times New Roman"/>
                <w:b/>
                <w:bCs/>
                <w:sz w:val="24"/>
                <w:szCs w:val="24"/>
              </w:rPr>
            </w:pPr>
            <w:r>
              <w:rPr>
                <w:rFonts w:ascii="Times New Roman" w:hAnsi="Times New Roman" w:cs="Times New Roman"/>
                <w:b/>
                <w:bCs/>
                <w:sz w:val="24"/>
                <w:szCs w:val="24"/>
              </w:rPr>
              <w:t>City of Hamilton</w:t>
            </w:r>
          </w:p>
          <w:p w:rsidR="007E7DCE" w:rsidRPr="00910507" w:rsidRDefault="007E7DCE" w:rsidP="00A00DA2">
            <w:pPr>
              <w:pStyle w:val="ListParagraph"/>
              <w:numPr>
                <w:ilvl w:val="0"/>
                <w:numId w:val="2"/>
              </w:numPr>
              <w:rPr>
                <w:rFonts w:ascii="Times New Roman" w:hAnsi="Times New Roman" w:cs="Times New Roman"/>
                <w:b/>
                <w:bCs/>
                <w:sz w:val="24"/>
                <w:szCs w:val="24"/>
              </w:rPr>
            </w:pPr>
            <w:r>
              <w:rPr>
                <w:rFonts w:ascii="Times New Roman" w:hAnsi="Times New Roman" w:cs="Times New Roman"/>
                <w:b/>
                <w:bCs/>
                <w:sz w:val="24"/>
                <w:szCs w:val="24"/>
              </w:rPr>
              <w:t>Funding of project</w:t>
            </w:r>
          </w:p>
          <w:p w:rsidR="007E7DCE" w:rsidRDefault="007E7DCE" w:rsidP="00A00DA2">
            <w:pPr>
              <w:pStyle w:val="ListParagraph"/>
              <w:numPr>
                <w:ilvl w:val="0"/>
                <w:numId w:val="2"/>
              </w:numPr>
              <w:rPr>
                <w:rFonts w:ascii="Times New Roman" w:hAnsi="Times New Roman" w:cs="Times New Roman"/>
                <w:b/>
                <w:bCs/>
                <w:sz w:val="24"/>
                <w:szCs w:val="24"/>
              </w:rPr>
            </w:pPr>
            <w:r>
              <w:rPr>
                <w:rFonts w:ascii="Times New Roman" w:hAnsi="Times New Roman" w:cs="Times New Roman"/>
                <w:b/>
                <w:bCs/>
                <w:sz w:val="24"/>
                <w:szCs w:val="24"/>
              </w:rPr>
              <w:t>Relocating garbage bins</w:t>
            </w:r>
          </w:p>
          <w:p w:rsidR="007E7DCE" w:rsidRDefault="007E7DCE" w:rsidP="00A00DA2">
            <w:pPr>
              <w:pStyle w:val="ListParagraph"/>
              <w:ind w:left="1080" w:firstLine="0"/>
              <w:rPr>
                <w:rFonts w:ascii="Times New Roman" w:hAnsi="Times New Roman" w:cs="Times New Roman"/>
                <w:b/>
                <w:bCs/>
                <w:sz w:val="24"/>
                <w:szCs w:val="24"/>
              </w:rPr>
            </w:pPr>
          </w:p>
          <w:p w:rsidR="007E7DCE" w:rsidRPr="00395B7E" w:rsidRDefault="007E7DCE" w:rsidP="00A00DA2">
            <w:pPr>
              <w:pStyle w:val="ListParagraph"/>
              <w:ind w:left="1080" w:firstLine="0"/>
              <w:rPr>
                <w:rFonts w:ascii="Times New Roman" w:hAnsi="Times New Roman" w:cs="Times New Roman"/>
                <w:b/>
                <w:bCs/>
                <w:sz w:val="24"/>
                <w:szCs w:val="24"/>
              </w:rPr>
            </w:pPr>
          </w:p>
          <w:p w:rsidR="007E7DCE" w:rsidRDefault="007E7DCE" w:rsidP="00A00DA2">
            <w:pPr>
              <w:spacing w:after="255"/>
              <w:contextualSpacing/>
              <w:rPr>
                <w:rFonts w:ascii="Times New Roman" w:hAnsi="Times New Roman" w:cs="Times New Roman"/>
                <w:sz w:val="24"/>
                <w:szCs w:val="24"/>
              </w:rPr>
            </w:pPr>
            <w:r>
              <w:rPr>
                <w:rFonts w:ascii="Times New Roman" w:hAnsi="Times New Roman" w:cs="Times New Roman"/>
                <w:sz w:val="24"/>
                <w:szCs w:val="24"/>
              </w:rPr>
              <w:t xml:space="preserve">  </w:t>
            </w:r>
          </w:p>
          <w:p w:rsidR="007E7DCE" w:rsidRDefault="007E7DCE" w:rsidP="00A00DA2">
            <w:pPr>
              <w:spacing w:after="255"/>
              <w:contextualSpacing/>
              <w:rPr>
                <w:rFonts w:ascii="Times New Roman" w:hAnsi="Times New Roman" w:cs="Times New Roman"/>
                <w:b/>
                <w:bCs/>
                <w:sz w:val="24"/>
                <w:szCs w:val="24"/>
              </w:rPr>
            </w:pPr>
          </w:p>
          <w:p w:rsidR="007E7DCE" w:rsidRDefault="007E7DCE" w:rsidP="00A00DA2">
            <w:pPr>
              <w:spacing w:line="240" w:lineRule="auto"/>
              <w:rPr>
                <w:rFonts w:ascii="Times New Roman" w:hAnsi="Times New Roman" w:cs="Times New Roman"/>
                <w:sz w:val="24"/>
                <w:szCs w:val="24"/>
              </w:rPr>
            </w:pPr>
            <w:r>
              <w:rPr>
                <w:rFonts w:ascii="Times New Roman" w:hAnsi="Times New Roman" w:cs="Times New Roman"/>
                <w:sz w:val="24"/>
                <w:szCs w:val="24"/>
                <w:lang w:val="en-US"/>
              </w:rPr>
              <w:t xml:space="preserve"> </w:t>
            </w:r>
          </w:p>
        </w:tc>
        <w:tc>
          <w:tcPr>
            <w:tcW w:w="3870" w:type="dxa"/>
            <w:tcBorders>
              <w:top w:val="single" w:sz="4" w:space="0" w:color="auto"/>
              <w:left w:val="single" w:sz="4" w:space="0" w:color="auto"/>
              <w:bottom w:val="single" w:sz="4" w:space="0" w:color="auto"/>
              <w:right w:val="single" w:sz="4" w:space="0" w:color="auto"/>
            </w:tcBorders>
            <w:hideMark/>
          </w:tcPr>
          <w:p w:rsidR="007E7DCE" w:rsidRDefault="00C50F71" w:rsidP="00A00DA2">
            <w:pPr>
              <w:rPr>
                <w:rFonts w:ascii="Times New Roman" w:hAnsi="Times New Roman" w:cs="Times New Roman"/>
                <w:sz w:val="24"/>
                <w:szCs w:val="24"/>
              </w:rPr>
            </w:pPr>
            <w:proofErr w:type="spellStart"/>
            <w:proofErr w:type="gramStart"/>
            <w:r>
              <w:rPr>
                <w:rFonts w:ascii="Times New Roman" w:hAnsi="Times New Roman" w:cs="Times New Roman"/>
                <w:sz w:val="24"/>
                <w:szCs w:val="24"/>
              </w:rPr>
              <w:t>i.Renée</w:t>
            </w:r>
            <w:proofErr w:type="spellEnd"/>
            <w:proofErr w:type="gramEnd"/>
            <w:r>
              <w:rPr>
                <w:rFonts w:ascii="Times New Roman" w:hAnsi="Times New Roman" w:cs="Times New Roman"/>
                <w:sz w:val="24"/>
                <w:szCs w:val="24"/>
              </w:rPr>
              <w:t xml:space="preserve"> is in the process of uploading the plan and designer letter to CCLS. There have been some tech issues but it seems to be sorting itself out! </w:t>
            </w:r>
          </w:p>
          <w:p w:rsidR="00C50F71" w:rsidRDefault="00C50F71" w:rsidP="00A00DA2">
            <w:pPr>
              <w:rPr>
                <w:rFonts w:ascii="Times New Roman" w:hAnsi="Times New Roman" w:cs="Times New Roman"/>
                <w:sz w:val="24"/>
                <w:szCs w:val="24"/>
              </w:rPr>
            </w:pPr>
          </w:p>
          <w:p w:rsidR="00C50F71" w:rsidRDefault="00C50F71" w:rsidP="00A00DA2">
            <w:pPr>
              <w:rPr>
                <w:rFonts w:ascii="Times New Roman" w:hAnsi="Times New Roman" w:cs="Times New Roman"/>
                <w:sz w:val="24"/>
                <w:szCs w:val="24"/>
              </w:rPr>
            </w:pPr>
            <w:proofErr w:type="gramStart"/>
            <w:r>
              <w:rPr>
                <w:rFonts w:ascii="Times New Roman" w:hAnsi="Times New Roman" w:cs="Times New Roman"/>
                <w:sz w:val="24"/>
                <w:szCs w:val="24"/>
              </w:rPr>
              <w:t>ii</w:t>
            </w:r>
            <w:proofErr w:type="gramEnd"/>
            <w:r>
              <w:rPr>
                <w:rFonts w:ascii="Times New Roman" w:hAnsi="Times New Roman" w:cs="Times New Roman"/>
                <w:sz w:val="24"/>
                <w:szCs w:val="24"/>
              </w:rPr>
              <w:t xml:space="preserve">.)Brent reviewed the project and timeline. Hoping to have it partially completed this fall. </w:t>
            </w:r>
          </w:p>
          <w:p w:rsidR="00C50F71" w:rsidRDefault="00C50F71" w:rsidP="00A00DA2">
            <w:pPr>
              <w:rPr>
                <w:rFonts w:ascii="Times New Roman" w:hAnsi="Times New Roman" w:cs="Times New Roman"/>
                <w:sz w:val="24"/>
                <w:szCs w:val="24"/>
              </w:rPr>
            </w:pPr>
          </w:p>
          <w:p w:rsidR="00C50F71" w:rsidRDefault="00C50F71" w:rsidP="00A00DA2">
            <w:pPr>
              <w:rPr>
                <w:rFonts w:ascii="Times New Roman" w:hAnsi="Times New Roman" w:cs="Times New Roman"/>
                <w:sz w:val="24"/>
                <w:szCs w:val="24"/>
              </w:rPr>
            </w:pPr>
            <w:proofErr w:type="gramStart"/>
            <w:r>
              <w:rPr>
                <w:rFonts w:ascii="Times New Roman" w:hAnsi="Times New Roman" w:cs="Times New Roman"/>
                <w:sz w:val="24"/>
                <w:szCs w:val="24"/>
              </w:rPr>
              <w:t>iii</w:t>
            </w:r>
            <w:proofErr w:type="gramEnd"/>
            <w:r>
              <w:rPr>
                <w:rFonts w:ascii="Times New Roman" w:hAnsi="Times New Roman" w:cs="Times New Roman"/>
                <w:sz w:val="24"/>
                <w:szCs w:val="24"/>
              </w:rPr>
              <w:t xml:space="preserve">.)Funding of project to be discussed at Thursday’s meeting. </w:t>
            </w:r>
          </w:p>
          <w:p w:rsidR="00C50F71" w:rsidRDefault="00C50F71" w:rsidP="00A00DA2">
            <w:pPr>
              <w:rPr>
                <w:rFonts w:ascii="Times New Roman" w:hAnsi="Times New Roman" w:cs="Times New Roman"/>
                <w:sz w:val="24"/>
                <w:szCs w:val="24"/>
              </w:rPr>
            </w:pPr>
          </w:p>
          <w:p w:rsidR="00C50F71" w:rsidRDefault="00C50F71" w:rsidP="00A00DA2">
            <w:pPr>
              <w:rPr>
                <w:rFonts w:ascii="Times New Roman" w:hAnsi="Times New Roman" w:cs="Times New Roman"/>
                <w:sz w:val="24"/>
                <w:szCs w:val="24"/>
              </w:rPr>
            </w:pPr>
            <w:r>
              <w:rPr>
                <w:rFonts w:ascii="Times New Roman" w:hAnsi="Times New Roman" w:cs="Times New Roman"/>
                <w:sz w:val="24"/>
                <w:szCs w:val="24"/>
              </w:rPr>
              <w:t xml:space="preserve">iv.) Relocating garbage bins: we need to adjust the size of the playground to accommodate the garbage bins. </w:t>
            </w:r>
          </w:p>
        </w:tc>
      </w:tr>
      <w:tr w:rsidR="007E7DCE" w:rsidTr="00A00DA2">
        <w:tc>
          <w:tcPr>
            <w:tcW w:w="1125" w:type="dxa"/>
            <w:tcBorders>
              <w:top w:val="single" w:sz="4" w:space="0" w:color="auto"/>
              <w:left w:val="single" w:sz="4" w:space="0" w:color="auto"/>
              <w:bottom w:val="single" w:sz="4" w:space="0" w:color="auto"/>
              <w:right w:val="single" w:sz="4" w:space="0" w:color="auto"/>
            </w:tcBorders>
            <w:hideMark/>
          </w:tcPr>
          <w:p w:rsidR="007E7DCE" w:rsidRDefault="007E7DCE" w:rsidP="00A00DA2">
            <w:pPr>
              <w:spacing w:line="240" w:lineRule="auto"/>
              <w:rPr>
                <w:rFonts w:ascii="Times New Roman" w:hAnsi="Times New Roman" w:cs="Times New Roman"/>
                <w:sz w:val="24"/>
                <w:szCs w:val="24"/>
              </w:rPr>
            </w:pPr>
            <w:r>
              <w:rPr>
                <w:rFonts w:ascii="Times New Roman" w:hAnsi="Times New Roman" w:cs="Times New Roman"/>
                <w:sz w:val="24"/>
                <w:szCs w:val="24"/>
              </w:rPr>
              <w:t>6.</w:t>
            </w:r>
          </w:p>
        </w:tc>
        <w:tc>
          <w:tcPr>
            <w:tcW w:w="4355" w:type="dxa"/>
            <w:gridSpan w:val="4"/>
            <w:tcBorders>
              <w:top w:val="single" w:sz="4" w:space="0" w:color="auto"/>
              <w:left w:val="single" w:sz="4" w:space="0" w:color="auto"/>
              <w:bottom w:val="single" w:sz="4" w:space="0" w:color="auto"/>
              <w:right w:val="single" w:sz="4" w:space="0" w:color="auto"/>
            </w:tcBorders>
          </w:tcPr>
          <w:p w:rsidR="007E7DCE" w:rsidRPr="009B3868" w:rsidRDefault="007E7DCE" w:rsidP="00A00DA2">
            <w:pPr>
              <w:spacing w:line="240" w:lineRule="auto"/>
              <w:rPr>
                <w:rFonts w:ascii="Times New Roman" w:hAnsi="Times New Roman" w:cs="Times New Roman"/>
                <w:b/>
                <w:bCs/>
                <w:sz w:val="24"/>
                <w:szCs w:val="24"/>
              </w:rPr>
            </w:pPr>
            <w:r>
              <w:rPr>
                <w:rFonts w:ascii="Times New Roman" w:hAnsi="Times New Roman" w:cs="Times New Roman"/>
                <w:b/>
                <w:bCs/>
                <w:sz w:val="24"/>
                <w:szCs w:val="24"/>
              </w:rPr>
              <w:t>Occupational Health and Safety Issues</w:t>
            </w:r>
          </w:p>
          <w:p w:rsidR="007E7DCE" w:rsidRDefault="007E7DCE" w:rsidP="00A00DA2">
            <w:pPr>
              <w:pStyle w:val="ListParagraph"/>
              <w:ind w:left="360" w:firstLine="0"/>
              <w:rPr>
                <w:rFonts w:ascii="Times New Roman" w:hAnsi="Times New Roman" w:cs="Times New Roman"/>
                <w:b/>
                <w:bCs/>
                <w:sz w:val="24"/>
                <w:szCs w:val="24"/>
              </w:rPr>
            </w:pPr>
          </w:p>
          <w:p w:rsidR="007E7DCE" w:rsidRDefault="007E7DCE" w:rsidP="00A00DA2">
            <w:pPr>
              <w:pStyle w:val="ListParagraph"/>
              <w:numPr>
                <w:ilvl w:val="0"/>
                <w:numId w:val="3"/>
              </w:numPr>
              <w:rPr>
                <w:rFonts w:ascii="Times New Roman" w:hAnsi="Times New Roman" w:cs="Times New Roman"/>
                <w:b/>
                <w:bCs/>
                <w:sz w:val="24"/>
                <w:szCs w:val="24"/>
              </w:rPr>
            </w:pPr>
            <w:r>
              <w:rPr>
                <w:rFonts w:ascii="Times New Roman" w:hAnsi="Times New Roman" w:cs="Times New Roman"/>
                <w:b/>
                <w:bCs/>
                <w:sz w:val="24"/>
                <w:szCs w:val="24"/>
              </w:rPr>
              <w:t>Child Care Center</w:t>
            </w:r>
          </w:p>
          <w:p w:rsidR="007E7DCE" w:rsidRDefault="007E7DCE" w:rsidP="00A00DA2">
            <w:pPr>
              <w:pStyle w:val="ListParagraph"/>
              <w:ind w:left="360" w:firstLine="0"/>
              <w:rPr>
                <w:rFonts w:ascii="Times New Roman" w:hAnsi="Times New Roman" w:cs="Times New Roman"/>
                <w:b/>
                <w:bCs/>
                <w:sz w:val="24"/>
                <w:szCs w:val="24"/>
              </w:rPr>
            </w:pPr>
            <w:r>
              <w:rPr>
                <w:rFonts w:ascii="Times New Roman" w:hAnsi="Times New Roman" w:cs="Times New Roman"/>
                <w:b/>
                <w:bCs/>
                <w:sz w:val="24"/>
                <w:szCs w:val="24"/>
              </w:rPr>
              <w:t xml:space="preserve"> </w:t>
            </w:r>
          </w:p>
          <w:p w:rsidR="007E7DCE" w:rsidRDefault="007E7DCE" w:rsidP="00A00DA2">
            <w:pPr>
              <w:pStyle w:val="ListParagraph"/>
              <w:numPr>
                <w:ilvl w:val="0"/>
                <w:numId w:val="3"/>
              </w:numPr>
              <w:rPr>
                <w:rFonts w:ascii="Times New Roman" w:hAnsi="Times New Roman" w:cs="Times New Roman"/>
                <w:b/>
                <w:bCs/>
                <w:sz w:val="24"/>
                <w:szCs w:val="24"/>
              </w:rPr>
            </w:pPr>
            <w:r>
              <w:rPr>
                <w:rFonts w:ascii="Times New Roman" w:hAnsi="Times New Roman" w:cs="Times New Roman"/>
                <w:b/>
                <w:bCs/>
                <w:sz w:val="24"/>
                <w:szCs w:val="24"/>
              </w:rPr>
              <w:t>Seniors Outreach</w:t>
            </w:r>
          </w:p>
          <w:p w:rsidR="007E7DCE" w:rsidRDefault="007E7DCE" w:rsidP="00A00DA2">
            <w:pPr>
              <w:rPr>
                <w:rFonts w:ascii="Times New Roman" w:hAnsi="Times New Roman" w:cs="Times New Roman"/>
                <w:b/>
                <w:bCs/>
                <w:sz w:val="24"/>
                <w:szCs w:val="24"/>
              </w:rPr>
            </w:pPr>
            <w:r>
              <w:rPr>
                <w:rFonts w:ascii="Times New Roman" w:hAnsi="Times New Roman" w:cs="Times New Roman"/>
                <w:sz w:val="24"/>
                <w:szCs w:val="24"/>
              </w:rPr>
              <w:t xml:space="preserve">  </w:t>
            </w:r>
          </w:p>
          <w:p w:rsidR="007E7DCE" w:rsidRDefault="007E7DCE" w:rsidP="00A00DA2">
            <w:pPr>
              <w:pStyle w:val="ListParagraph"/>
              <w:numPr>
                <w:ilvl w:val="0"/>
                <w:numId w:val="3"/>
              </w:numPr>
              <w:rPr>
                <w:rFonts w:ascii="Times New Roman" w:hAnsi="Times New Roman" w:cs="Times New Roman"/>
                <w:b/>
                <w:bCs/>
                <w:sz w:val="24"/>
                <w:szCs w:val="24"/>
              </w:rPr>
            </w:pPr>
            <w:r>
              <w:rPr>
                <w:rFonts w:ascii="Times New Roman" w:hAnsi="Times New Roman" w:cs="Times New Roman"/>
                <w:b/>
                <w:bCs/>
                <w:sz w:val="24"/>
                <w:szCs w:val="24"/>
              </w:rPr>
              <w:t>Employee Health/Wellness</w:t>
            </w:r>
          </w:p>
          <w:p w:rsidR="007E7DCE" w:rsidRPr="009B3868" w:rsidRDefault="007E7DCE" w:rsidP="00A00DA2">
            <w:pPr>
              <w:rPr>
                <w:rFonts w:ascii="Times New Roman" w:hAnsi="Times New Roman" w:cs="Times New Roman"/>
                <w:b/>
                <w:bCs/>
                <w:sz w:val="24"/>
                <w:szCs w:val="24"/>
              </w:rPr>
            </w:pPr>
          </w:p>
          <w:p w:rsidR="007E7DCE" w:rsidRDefault="007E7DCE" w:rsidP="00A00DA2">
            <w:pPr>
              <w:pStyle w:val="ListParagraph"/>
              <w:ind w:left="360" w:firstLine="0"/>
              <w:rPr>
                <w:rFonts w:ascii="Times New Roman" w:hAnsi="Times New Roman" w:cs="Times New Roman"/>
                <w:b/>
                <w:bCs/>
                <w:sz w:val="24"/>
                <w:szCs w:val="24"/>
              </w:rPr>
            </w:pPr>
            <w:r>
              <w:rPr>
                <w:rFonts w:ascii="Times New Roman" w:hAnsi="Times New Roman" w:cs="Times New Roman"/>
                <w:b/>
                <w:bCs/>
                <w:sz w:val="24"/>
                <w:szCs w:val="24"/>
              </w:rPr>
              <w:t xml:space="preserve"> </w:t>
            </w:r>
            <w:r>
              <w:rPr>
                <w:rFonts w:ascii="Times New Roman" w:hAnsi="Times New Roman" w:cs="Times New Roman"/>
                <w:sz w:val="24"/>
                <w:szCs w:val="24"/>
              </w:rPr>
              <w:t xml:space="preserve"> </w:t>
            </w:r>
          </w:p>
        </w:tc>
        <w:tc>
          <w:tcPr>
            <w:tcW w:w="3870" w:type="dxa"/>
            <w:tcBorders>
              <w:top w:val="single" w:sz="4" w:space="0" w:color="auto"/>
              <w:left w:val="single" w:sz="4" w:space="0" w:color="auto"/>
              <w:bottom w:val="single" w:sz="4" w:space="0" w:color="auto"/>
              <w:right w:val="single" w:sz="4" w:space="0" w:color="auto"/>
            </w:tcBorders>
            <w:hideMark/>
          </w:tcPr>
          <w:p w:rsidR="00C50F71" w:rsidRDefault="007E7DCE" w:rsidP="00A00DA2">
            <w:pPr>
              <w:rPr>
                <w:rFonts w:ascii="Times New Roman" w:hAnsi="Times New Roman" w:cs="Times New Roman"/>
                <w:b/>
                <w:bCs/>
                <w:sz w:val="24"/>
                <w:szCs w:val="24"/>
                <w:lang w:val="en-US"/>
              </w:rPr>
            </w:pPr>
            <w:r>
              <w:rPr>
                <w:rFonts w:ascii="Times New Roman" w:hAnsi="Times New Roman" w:cs="Times New Roman"/>
                <w:b/>
                <w:bCs/>
                <w:sz w:val="24"/>
                <w:szCs w:val="24"/>
                <w:lang w:val="en-US"/>
              </w:rPr>
              <w:t xml:space="preserve"> </w:t>
            </w:r>
          </w:p>
          <w:p w:rsidR="00C50F71" w:rsidRDefault="00157045" w:rsidP="00A00DA2">
            <w:pPr>
              <w:rPr>
                <w:rFonts w:ascii="Times New Roman" w:hAnsi="Times New Roman" w:cs="Times New Roman"/>
                <w:b/>
                <w:bCs/>
                <w:sz w:val="24"/>
                <w:szCs w:val="24"/>
                <w:lang w:val="en-US"/>
              </w:rPr>
            </w:pPr>
            <w:r>
              <w:rPr>
                <w:rFonts w:ascii="Times New Roman" w:hAnsi="Times New Roman" w:cs="Times New Roman"/>
                <w:b/>
                <w:bCs/>
                <w:sz w:val="24"/>
                <w:szCs w:val="24"/>
                <w:lang w:val="en-US"/>
              </w:rPr>
              <w:t xml:space="preserve">Workers inspection held last Thursday. </w:t>
            </w:r>
          </w:p>
          <w:p w:rsidR="00157045" w:rsidRDefault="00157045" w:rsidP="00A00DA2">
            <w:pPr>
              <w:rPr>
                <w:rFonts w:ascii="Times New Roman" w:hAnsi="Times New Roman" w:cs="Times New Roman"/>
                <w:b/>
                <w:bCs/>
                <w:sz w:val="24"/>
                <w:szCs w:val="24"/>
                <w:lang w:val="en-US"/>
              </w:rPr>
            </w:pPr>
          </w:p>
          <w:p w:rsidR="00157045" w:rsidRDefault="00157045" w:rsidP="00A00DA2">
            <w:pPr>
              <w:rPr>
                <w:rFonts w:ascii="Times New Roman" w:hAnsi="Times New Roman" w:cs="Times New Roman"/>
                <w:b/>
                <w:bCs/>
                <w:sz w:val="24"/>
                <w:szCs w:val="24"/>
                <w:lang w:val="en-US"/>
              </w:rPr>
            </w:pPr>
            <w:r>
              <w:rPr>
                <w:rFonts w:ascii="Times New Roman" w:hAnsi="Times New Roman" w:cs="Times New Roman"/>
                <w:b/>
                <w:bCs/>
                <w:sz w:val="24"/>
                <w:szCs w:val="24"/>
                <w:lang w:val="en-US"/>
              </w:rPr>
              <w:t>H&amp;S meeting today; Pandemic and safety plan reviewed with some minor changes.</w:t>
            </w:r>
          </w:p>
          <w:p w:rsidR="00157045" w:rsidRDefault="00157045" w:rsidP="00A00DA2">
            <w:pPr>
              <w:rPr>
                <w:rFonts w:ascii="Times New Roman" w:hAnsi="Times New Roman" w:cs="Times New Roman"/>
                <w:b/>
                <w:bCs/>
                <w:sz w:val="24"/>
                <w:szCs w:val="24"/>
                <w:lang w:val="en-US"/>
              </w:rPr>
            </w:pPr>
          </w:p>
          <w:p w:rsidR="00157045" w:rsidRDefault="00157045" w:rsidP="00A00DA2">
            <w:pPr>
              <w:rPr>
                <w:rFonts w:ascii="Times New Roman" w:hAnsi="Times New Roman" w:cs="Times New Roman"/>
                <w:b/>
                <w:bCs/>
                <w:sz w:val="24"/>
                <w:szCs w:val="24"/>
                <w:lang w:val="en-US"/>
              </w:rPr>
            </w:pPr>
            <w:r>
              <w:rPr>
                <w:rFonts w:ascii="Times New Roman" w:hAnsi="Times New Roman" w:cs="Times New Roman"/>
                <w:b/>
                <w:bCs/>
                <w:sz w:val="24"/>
                <w:szCs w:val="24"/>
                <w:lang w:val="en-US"/>
              </w:rPr>
              <w:t>TOR reviewed in September.</w:t>
            </w:r>
          </w:p>
          <w:p w:rsidR="00157045" w:rsidRDefault="00157045" w:rsidP="00A00DA2">
            <w:pPr>
              <w:rPr>
                <w:rFonts w:ascii="Times New Roman" w:hAnsi="Times New Roman" w:cs="Times New Roman"/>
                <w:b/>
                <w:bCs/>
                <w:sz w:val="24"/>
                <w:szCs w:val="24"/>
                <w:lang w:val="en-US"/>
              </w:rPr>
            </w:pPr>
            <w:r>
              <w:rPr>
                <w:rFonts w:ascii="Times New Roman" w:hAnsi="Times New Roman" w:cs="Times New Roman"/>
                <w:b/>
                <w:bCs/>
                <w:sz w:val="24"/>
                <w:szCs w:val="24"/>
                <w:lang w:val="en-US"/>
              </w:rPr>
              <w:t xml:space="preserve">Conducting an overall policy review. </w:t>
            </w:r>
          </w:p>
          <w:p w:rsidR="00157045" w:rsidRDefault="00157045" w:rsidP="00A00DA2">
            <w:pPr>
              <w:rPr>
                <w:rFonts w:ascii="Times New Roman" w:hAnsi="Times New Roman" w:cs="Times New Roman"/>
                <w:b/>
                <w:bCs/>
                <w:sz w:val="24"/>
                <w:szCs w:val="24"/>
                <w:lang w:val="en-US"/>
              </w:rPr>
            </w:pPr>
          </w:p>
          <w:p w:rsidR="00157045" w:rsidRDefault="00157045" w:rsidP="00A00DA2">
            <w:pPr>
              <w:rPr>
                <w:rFonts w:ascii="Times New Roman" w:hAnsi="Times New Roman" w:cs="Times New Roman"/>
                <w:b/>
                <w:bCs/>
                <w:sz w:val="24"/>
                <w:szCs w:val="24"/>
                <w:lang w:val="en-US"/>
              </w:rPr>
            </w:pPr>
            <w:r>
              <w:rPr>
                <w:rFonts w:ascii="Times New Roman" w:hAnsi="Times New Roman" w:cs="Times New Roman"/>
                <w:b/>
                <w:bCs/>
                <w:sz w:val="24"/>
                <w:szCs w:val="24"/>
                <w:lang w:val="en-US"/>
              </w:rPr>
              <w:t xml:space="preserve">Establishing an annual lockdown drill to refresh staff. </w:t>
            </w:r>
          </w:p>
          <w:p w:rsidR="00157045" w:rsidRDefault="00157045" w:rsidP="00A00DA2">
            <w:pPr>
              <w:rPr>
                <w:rFonts w:ascii="Times New Roman" w:hAnsi="Times New Roman" w:cs="Times New Roman"/>
                <w:b/>
                <w:bCs/>
                <w:sz w:val="24"/>
                <w:szCs w:val="24"/>
                <w:lang w:val="en-US"/>
              </w:rPr>
            </w:pPr>
          </w:p>
          <w:p w:rsidR="00157045" w:rsidRDefault="00157045" w:rsidP="00A00DA2">
            <w:pPr>
              <w:rPr>
                <w:rFonts w:ascii="Times New Roman" w:hAnsi="Times New Roman" w:cs="Times New Roman"/>
                <w:b/>
                <w:bCs/>
                <w:sz w:val="24"/>
                <w:szCs w:val="24"/>
                <w:lang w:val="en-US"/>
              </w:rPr>
            </w:pPr>
            <w:r>
              <w:rPr>
                <w:rFonts w:ascii="Times New Roman" w:hAnsi="Times New Roman" w:cs="Times New Roman"/>
                <w:b/>
                <w:bCs/>
                <w:sz w:val="24"/>
                <w:szCs w:val="24"/>
                <w:lang w:val="en-US"/>
              </w:rPr>
              <w:t xml:space="preserve">Lockdown helped us look more closely at our operations and health and wellness – now seeking to share more information regularly. </w:t>
            </w:r>
          </w:p>
          <w:p w:rsidR="00157045" w:rsidRDefault="00157045" w:rsidP="00A00DA2">
            <w:pPr>
              <w:rPr>
                <w:rFonts w:ascii="Times New Roman" w:hAnsi="Times New Roman" w:cs="Times New Roman"/>
                <w:b/>
                <w:bCs/>
                <w:sz w:val="24"/>
                <w:szCs w:val="24"/>
                <w:lang w:val="en-US"/>
              </w:rPr>
            </w:pPr>
          </w:p>
          <w:p w:rsidR="00157045" w:rsidRDefault="00157045" w:rsidP="00A00DA2">
            <w:pPr>
              <w:rPr>
                <w:rFonts w:ascii="Times New Roman" w:hAnsi="Times New Roman" w:cs="Times New Roman"/>
                <w:b/>
                <w:bCs/>
                <w:sz w:val="24"/>
                <w:szCs w:val="24"/>
                <w:lang w:val="en-US"/>
              </w:rPr>
            </w:pPr>
            <w:r>
              <w:rPr>
                <w:rFonts w:ascii="Times New Roman" w:hAnsi="Times New Roman" w:cs="Times New Roman"/>
                <w:b/>
                <w:bCs/>
                <w:sz w:val="24"/>
                <w:szCs w:val="24"/>
                <w:lang w:val="en-US"/>
              </w:rPr>
              <w:t>Minor repairs continuing.</w:t>
            </w:r>
          </w:p>
          <w:p w:rsidR="00157045" w:rsidRDefault="00157045" w:rsidP="00A00DA2">
            <w:pPr>
              <w:rPr>
                <w:rFonts w:ascii="Times New Roman" w:hAnsi="Times New Roman" w:cs="Times New Roman"/>
                <w:b/>
                <w:bCs/>
                <w:sz w:val="24"/>
                <w:szCs w:val="24"/>
                <w:lang w:val="en-US"/>
              </w:rPr>
            </w:pPr>
          </w:p>
          <w:p w:rsidR="00157045" w:rsidRDefault="00157045" w:rsidP="00A00DA2">
            <w:pPr>
              <w:rPr>
                <w:rFonts w:ascii="Times New Roman" w:hAnsi="Times New Roman" w:cs="Times New Roman"/>
                <w:b/>
                <w:bCs/>
                <w:sz w:val="24"/>
                <w:szCs w:val="24"/>
                <w:lang w:val="en-US"/>
              </w:rPr>
            </w:pPr>
            <w:r>
              <w:rPr>
                <w:rFonts w:ascii="Times New Roman" w:hAnsi="Times New Roman" w:cs="Times New Roman"/>
                <w:b/>
                <w:bCs/>
                <w:sz w:val="24"/>
                <w:szCs w:val="24"/>
                <w:lang w:val="en-US"/>
              </w:rPr>
              <w:t xml:space="preserve">Signed new cleaning contract and looking at new contract w </w:t>
            </w:r>
            <w:proofErr w:type="spellStart"/>
            <w:r>
              <w:rPr>
                <w:rFonts w:ascii="Times New Roman" w:hAnsi="Times New Roman" w:cs="Times New Roman"/>
                <w:b/>
                <w:bCs/>
                <w:sz w:val="24"/>
                <w:szCs w:val="24"/>
                <w:lang w:val="en-US"/>
              </w:rPr>
              <w:t>Telus</w:t>
            </w:r>
            <w:proofErr w:type="spellEnd"/>
            <w:r>
              <w:rPr>
                <w:rFonts w:ascii="Times New Roman" w:hAnsi="Times New Roman" w:cs="Times New Roman"/>
                <w:b/>
                <w:bCs/>
                <w:sz w:val="24"/>
                <w:szCs w:val="24"/>
                <w:lang w:val="en-US"/>
              </w:rPr>
              <w:t xml:space="preserve">. </w:t>
            </w:r>
          </w:p>
          <w:p w:rsidR="00157045" w:rsidRDefault="00157045" w:rsidP="00A00DA2">
            <w:pPr>
              <w:rPr>
                <w:rFonts w:ascii="Times New Roman" w:hAnsi="Times New Roman" w:cs="Times New Roman"/>
                <w:b/>
                <w:bCs/>
                <w:sz w:val="24"/>
                <w:szCs w:val="24"/>
                <w:lang w:val="en-US"/>
              </w:rPr>
            </w:pPr>
          </w:p>
          <w:p w:rsidR="00157045" w:rsidRDefault="00157045" w:rsidP="00A00DA2">
            <w:pPr>
              <w:rPr>
                <w:rFonts w:ascii="Times New Roman" w:hAnsi="Times New Roman" w:cs="Times New Roman"/>
                <w:b/>
                <w:bCs/>
                <w:sz w:val="24"/>
                <w:szCs w:val="24"/>
                <w:lang w:val="en-US"/>
              </w:rPr>
            </w:pPr>
            <w:r>
              <w:rPr>
                <w:rFonts w:ascii="Times New Roman" w:hAnsi="Times New Roman" w:cs="Times New Roman"/>
                <w:b/>
                <w:bCs/>
                <w:sz w:val="24"/>
                <w:szCs w:val="24"/>
                <w:lang w:val="en-US"/>
              </w:rPr>
              <w:t xml:space="preserve">Newer </w:t>
            </w:r>
            <w:proofErr w:type="gramStart"/>
            <w:r>
              <w:rPr>
                <w:rFonts w:ascii="Times New Roman" w:hAnsi="Times New Roman" w:cs="Times New Roman"/>
                <w:b/>
                <w:bCs/>
                <w:sz w:val="24"/>
                <w:szCs w:val="24"/>
                <w:lang w:val="en-US"/>
              </w:rPr>
              <w:t>seniors</w:t>
            </w:r>
            <w:proofErr w:type="gramEnd"/>
            <w:r>
              <w:rPr>
                <w:rFonts w:ascii="Times New Roman" w:hAnsi="Times New Roman" w:cs="Times New Roman"/>
                <w:b/>
                <w:bCs/>
                <w:sz w:val="24"/>
                <w:szCs w:val="24"/>
                <w:lang w:val="en-US"/>
              </w:rPr>
              <w:t xml:space="preserve"> team members need to be engaged more regularly. </w:t>
            </w:r>
          </w:p>
          <w:p w:rsidR="00157045" w:rsidRDefault="00157045" w:rsidP="00A00DA2">
            <w:pPr>
              <w:rPr>
                <w:rFonts w:ascii="Times New Roman" w:hAnsi="Times New Roman" w:cs="Times New Roman"/>
                <w:b/>
                <w:bCs/>
                <w:sz w:val="24"/>
                <w:szCs w:val="24"/>
              </w:rPr>
            </w:pPr>
            <w:r>
              <w:rPr>
                <w:rFonts w:ascii="Times New Roman" w:hAnsi="Times New Roman" w:cs="Times New Roman"/>
                <w:b/>
                <w:bCs/>
                <w:sz w:val="24"/>
                <w:szCs w:val="24"/>
                <w:lang w:val="en-US"/>
              </w:rPr>
              <w:lastRenderedPageBreak/>
              <w:t xml:space="preserve">Hiring new cleaning company – green focused Stratus.  </w:t>
            </w:r>
          </w:p>
        </w:tc>
      </w:tr>
      <w:tr w:rsidR="007E7DCE" w:rsidTr="00A00DA2">
        <w:tc>
          <w:tcPr>
            <w:tcW w:w="1125" w:type="dxa"/>
            <w:tcBorders>
              <w:top w:val="single" w:sz="4" w:space="0" w:color="auto"/>
              <w:left w:val="single" w:sz="4" w:space="0" w:color="auto"/>
              <w:bottom w:val="single" w:sz="4" w:space="0" w:color="auto"/>
              <w:right w:val="single" w:sz="4" w:space="0" w:color="auto"/>
            </w:tcBorders>
            <w:hideMark/>
          </w:tcPr>
          <w:p w:rsidR="007E7DCE" w:rsidRDefault="007E7DCE" w:rsidP="00A00DA2">
            <w:pPr>
              <w:spacing w:line="240" w:lineRule="auto"/>
              <w:rPr>
                <w:rFonts w:ascii="Times New Roman" w:hAnsi="Times New Roman" w:cs="Times New Roman"/>
                <w:sz w:val="24"/>
                <w:szCs w:val="24"/>
              </w:rPr>
            </w:pPr>
            <w:r>
              <w:rPr>
                <w:rFonts w:ascii="Times New Roman" w:hAnsi="Times New Roman" w:cs="Times New Roman"/>
                <w:sz w:val="24"/>
                <w:szCs w:val="24"/>
              </w:rPr>
              <w:lastRenderedPageBreak/>
              <w:t>7.</w:t>
            </w:r>
          </w:p>
        </w:tc>
        <w:tc>
          <w:tcPr>
            <w:tcW w:w="4355" w:type="dxa"/>
            <w:gridSpan w:val="4"/>
            <w:tcBorders>
              <w:top w:val="single" w:sz="4" w:space="0" w:color="auto"/>
              <w:left w:val="single" w:sz="4" w:space="0" w:color="auto"/>
              <w:bottom w:val="single" w:sz="4" w:space="0" w:color="auto"/>
              <w:right w:val="single" w:sz="4" w:space="0" w:color="auto"/>
            </w:tcBorders>
          </w:tcPr>
          <w:p w:rsidR="007E7DCE" w:rsidRDefault="007E7DCE" w:rsidP="00A00DA2">
            <w:pPr>
              <w:spacing w:line="240" w:lineRule="auto"/>
              <w:rPr>
                <w:rFonts w:ascii="Times New Roman" w:hAnsi="Times New Roman" w:cs="Times New Roman"/>
                <w:b/>
                <w:bCs/>
                <w:sz w:val="24"/>
                <w:szCs w:val="24"/>
              </w:rPr>
            </w:pPr>
          </w:p>
          <w:p w:rsidR="007E7DCE" w:rsidRDefault="007E7DCE" w:rsidP="00A00DA2">
            <w:pPr>
              <w:spacing w:line="240" w:lineRule="auto"/>
              <w:rPr>
                <w:rFonts w:ascii="Times New Roman" w:hAnsi="Times New Roman" w:cs="Times New Roman"/>
                <w:b/>
                <w:bCs/>
                <w:sz w:val="24"/>
                <w:szCs w:val="24"/>
              </w:rPr>
            </w:pPr>
            <w:r>
              <w:rPr>
                <w:rFonts w:ascii="Times New Roman" w:hAnsi="Times New Roman" w:cs="Times New Roman"/>
                <w:b/>
                <w:bCs/>
                <w:sz w:val="24"/>
                <w:szCs w:val="24"/>
              </w:rPr>
              <w:t xml:space="preserve">Multi Year Capital Planning </w:t>
            </w:r>
          </w:p>
          <w:p w:rsidR="007E7DCE" w:rsidRDefault="007E7DCE" w:rsidP="00A00DA2">
            <w:pPr>
              <w:rPr>
                <w:rFonts w:ascii="Times New Roman" w:hAnsi="Times New Roman" w:cs="Times New Roman"/>
                <w:b/>
                <w:bCs/>
                <w:sz w:val="24"/>
                <w:szCs w:val="24"/>
              </w:rPr>
            </w:pPr>
          </w:p>
          <w:p w:rsidR="007E7DCE" w:rsidRDefault="007E7DCE" w:rsidP="00A00DA2">
            <w:pPr>
              <w:rPr>
                <w:rFonts w:ascii="Times New Roman" w:hAnsi="Times New Roman" w:cs="Times New Roman"/>
                <w:b/>
                <w:bCs/>
                <w:sz w:val="24"/>
                <w:szCs w:val="24"/>
              </w:rPr>
            </w:pPr>
          </w:p>
          <w:p w:rsidR="007E7DCE" w:rsidRDefault="007E7DCE" w:rsidP="00A00DA2">
            <w:pPr>
              <w:pStyle w:val="ListParagraph"/>
              <w:numPr>
                <w:ilvl w:val="0"/>
                <w:numId w:val="4"/>
              </w:numPr>
              <w:ind w:left="32" w:hanging="1080"/>
              <w:rPr>
                <w:rFonts w:ascii="Times New Roman" w:hAnsi="Times New Roman" w:cs="Times New Roman"/>
                <w:b/>
                <w:bCs/>
                <w:sz w:val="24"/>
                <w:szCs w:val="24"/>
              </w:rPr>
            </w:pPr>
            <w:proofErr w:type="spellStart"/>
            <w:r>
              <w:rPr>
                <w:rFonts w:ascii="Times New Roman" w:hAnsi="Times New Roman" w:cs="Times New Roman"/>
                <w:b/>
                <w:bCs/>
                <w:sz w:val="24"/>
                <w:szCs w:val="24"/>
              </w:rPr>
              <w:t>i</w:t>
            </w:r>
            <w:proofErr w:type="spellEnd"/>
            <w:r>
              <w:rPr>
                <w:rFonts w:ascii="Times New Roman" w:hAnsi="Times New Roman" w:cs="Times New Roman"/>
                <w:b/>
                <w:bCs/>
                <w:sz w:val="24"/>
                <w:szCs w:val="24"/>
              </w:rPr>
              <w:t>) 414 Barton - Exterior (masonry and wood façade)</w:t>
            </w:r>
          </w:p>
          <w:p w:rsidR="007E7DCE" w:rsidRDefault="007E7DCE" w:rsidP="00A00DA2">
            <w:pPr>
              <w:pStyle w:val="ListParagraph"/>
              <w:rPr>
                <w:rFonts w:ascii="Times New Roman" w:hAnsi="Times New Roman" w:cs="Times New Roman"/>
                <w:b/>
                <w:bCs/>
                <w:sz w:val="24"/>
                <w:szCs w:val="24"/>
              </w:rPr>
            </w:pPr>
          </w:p>
          <w:p w:rsidR="007E7DCE" w:rsidRDefault="007E7DCE" w:rsidP="00A00DA2">
            <w:pPr>
              <w:pStyle w:val="ListParagraph"/>
              <w:numPr>
                <w:ilvl w:val="0"/>
                <w:numId w:val="4"/>
              </w:numPr>
              <w:ind w:left="32" w:hanging="1080"/>
              <w:rPr>
                <w:rFonts w:ascii="Times New Roman" w:hAnsi="Times New Roman" w:cs="Times New Roman"/>
                <w:b/>
                <w:bCs/>
                <w:sz w:val="24"/>
                <w:szCs w:val="24"/>
              </w:rPr>
            </w:pPr>
            <w:r>
              <w:rPr>
                <w:rFonts w:ascii="Times New Roman" w:hAnsi="Times New Roman" w:cs="Times New Roman"/>
                <w:b/>
                <w:bCs/>
                <w:sz w:val="24"/>
                <w:szCs w:val="24"/>
              </w:rPr>
              <w:t>ii) 414 Barton – 1</w:t>
            </w:r>
            <w:r>
              <w:rPr>
                <w:rFonts w:ascii="Times New Roman" w:hAnsi="Times New Roman" w:cs="Times New Roman"/>
                <w:b/>
                <w:bCs/>
                <w:sz w:val="24"/>
                <w:szCs w:val="24"/>
                <w:vertAlign w:val="superscript"/>
              </w:rPr>
              <w:t>st</w:t>
            </w:r>
            <w:r>
              <w:rPr>
                <w:rFonts w:ascii="Times New Roman" w:hAnsi="Times New Roman" w:cs="Times New Roman"/>
                <w:b/>
                <w:bCs/>
                <w:sz w:val="24"/>
                <w:szCs w:val="24"/>
              </w:rPr>
              <w:t xml:space="preserve"> Floor Windows in Children’s Centre (Covid ventilation)</w:t>
            </w:r>
          </w:p>
          <w:p w:rsidR="007E7DCE" w:rsidRPr="00E626FC" w:rsidRDefault="007E7DCE" w:rsidP="00A00DA2">
            <w:pPr>
              <w:pStyle w:val="ListParagraph"/>
              <w:rPr>
                <w:rFonts w:ascii="Times New Roman" w:hAnsi="Times New Roman" w:cs="Times New Roman"/>
                <w:b/>
                <w:bCs/>
                <w:sz w:val="24"/>
                <w:szCs w:val="24"/>
              </w:rPr>
            </w:pPr>
          </w:p>
          <w:p w:rsidR="007E7DCE" w:rsidRDefault="007E7DCE" w:rsidP="00A00DA2">
            <w:pPr>
              <w:pStyle w:val="ListParagraph"/>
              <w:numPr>
                <w:ilvl w:val="0"/>
                <w:numId w:val="4"/>
              </w:numPr>
              <w:ind w:left="32" w:hanging="1080"/>
              <w:rPr>
                <w:rFonts w:ascii="Times New Roman" w:hAnsi="Times New Roman" w:cs="Times New Roman"/>
                <w:b/>
                <w:bCs/>
                <w:sz w:val="24"/>
                <w:szCs w:val="24"/>
              </w:rPr>
            </w:pPr>
            <w:r>
              <w:rPr>
                <w:rFonts w:ascii="Times New Roman" w:hAnsi="Times New Roman" w:cs="Times New Roman"/>
                <w:b/>
                <w:bCs/>
                <w:sz w:val="24"/>
                <w:szCs w:val="24"/>
              </w:rPr>
              <w:t>iii) MCCSS Partner Facility Renewal</w:t>
            </w:r>
          </w:p>
          <w:p w:rsidR="007E7DCE" w:rsidRPr="007C415C" w:rsidRDefault="007E7DCE" w:rsidP="00A00DA2">
            <w:pPr>
              <w:pStyle w:val="ListParagraph"/>
              <w:rPr>
                <w:rFonts w:ascii="Times New Roman" w:hAnsi="Times New Roman" w:cs="Times New Roman"/>
                <w:b/>
                <w:bCs/>
                <w:sz w:val="24"/>
                <w:szCs w:val="24"/>
              </w:rPr>
            </w:pPr>
          </w:p>
          <w:p w:rsidR="007E7DCE" w:rsidRDefault="007E7DCE" w:rsidP="00A00DA2">
            <w:pPr>
              <w:pStyle w:val="ListParagraph"/>
              <w:numPr>
                <w:ilvl w:val="0"/>
                <w:numId w:val="4"/>
              </w:numPr>
              <w:ind w:left="32" w:hanging="1080"/>
              <w:rPr>
                <w:rFonts w:ascii="Times New Roman" w:hAnsi="Times New Roman" w:cs="Times New Roman"/>
                <w:b/>
                <w:bCs/>
                <w:sz w:val="24"/>
                <w:szCs w:val="24"/>
              </w:rPr>
            </w:pPr>
            <w:r>
              <w:rPr>
                <w:rFonts w:ascii="Times New Roman" w:hAnsi="Times New Roman" w:cs="Times New Roman"/>
                <w:b/>
                <w:bCs/>
                <w:sz w:val="24"/>
                <w:szCs w:val="24"/>
              </w:rPr>
              <w:t>iv) Development of Maintenance Schedule</w:t>
            </w:r>
          </w:p>
          <w:p w:rsidR="007E7DCE" w:rsidRDefault="007E7DCE" w:rsidP="00A00DA2">
            <w:pPr>
              <w:rPr>
                <w:rFonts w:ascii="Times New Roman" w:hAnsi="Times New Roman" w:cs="Times New Roman"/>
                <w:b/>
                <w:bCs/>
                <w:sz w:val="24"/>
                <w:szCs w:val="24"/>
              </w:rPr>
            </w:pPr>
          </w:p>
          <w:p w:rsidR="007E7DCE" w:rsidRDefault="007E7DCE" w:rsidP="00A00DA2">
            <w:pPr>
              <w:pStyle w:val="ListParagraph"/>
              <w:numPr>
                <w:ilvl w:val="0"/>
                <w:numId w:val="4"/>
              </w:numPr>
              <w:ind w:left="32" w:hanging="1080"/>
              <w:rPr>
                <w:rFonts w:ascii="Times New Roman" w:hAnsi="Times New Roman" w:cs="Times New Roman"/>
                <w:b/>
                <w:bCs/>
                <w:sz w:val="24"/>
                <w:szCs w:val="24"/>
              </w:rPr>
            </w:pPr>
            <w:r>
              <w:rPr>
                <w:rFonts w:ascii="Times New Roman" w:hAnsi="Times New Roman" w:cs="Times New Roman"/>
                <w:b/>
                <w:bCs/>
                <w:sz w:val="24"/>
                <w:szCs w:val="24"/>
              </w:rPr>
              <w:t xml:space="preserve">                     </w:t>
            </w:r>
          </w:p>
        </w:tc>
        <w:tc>
          <w:tcPr>
            <w:tcW w:w="3870" w:type="dxa"/>
            <w:tcBorders>
              <w:top w:val="single" w:sz="4" w:space="0" w:color="auto"/>
              <w:left w:val="single" w:sz="4" w:space="0" w:color="auto"/>
              <w:bottom w:val="single" w:sz="4" w:space="0" w:color="auto"/>
              <w:right w:val="single" w:sz="4" w:space="0" w:color="auto"/>
            </w:tcBorders>
          </w:tcPr>
          <w:p w:rsidR="007E7DCE" w:rsidRDefault="007E7DCE" w:rsidP="00A00DA2">
            <w:pPr>
              <w:rPr>
                <w:rFonts w:ascii="Times New Roman" w:hAnsi="Times New Roman" w:cs="Times New Roman"/>
                <w:b/>
                <w:bCs/>
                <w:sz w:val="24"/>
                <w:szCs w:val="24"/>
              </w:rPr>
            </w:pPr>
          </w:p>
          <w:p w:rsidR="007E7DCE" w:rsidRDefault="007E7DCE" w:rsidP="00ED3600">
            <w:pPr>
              <w:pStyle w:val="ListParagraph"/>
              <w:ind w:left="0" w:firstLine="0"/>
              <w:jc w:val="both"/>
              <w:rPr>
                <w:rFonts w:ascii="Times New Roman" w:hAnsi="Times New Roman" w:cs="Times New Roman"/>
                <w:b/>
                <w:bCs/>
                <w:sz w:val="24"/>
                <w:szCs w:val="24"/>
              </w:rPr>
            </w:pPr>
          </w:p>
          <w:p w:rsidR="00ED3600" w:rsidRDefault="00ED3600" w:rsidP="00ED3600">
            <w:pPr>
              <w:pStyle w:val="ListParagraph"/>
              <w:ind w:left="0" w:firstLine="0"/>
              <w:jc w:val="both"/>
              <w:rPr>
                <w:rFonts w:ascii="Times New Roman" w:hAnsi="Times New Roman" w:cs="Times New Roman"/>
                <w:b/>
                <w:bCs/>
                <w:sz w:val="24"/>
                <w:szCs w:val="24"/>
              </w:rPr>
            </w:pPr>
          </w:p>
          <w:p w:rsidR="00ED3600" w:rsidRDefault="00ED3600" w:rsidP="00ED3600">
            <w:pPr>
              <w:pStyle w:val="ListParagraph"/>
              <w:ind w:left="0" w:firstLine="0"/>
              <w:jc w:val="both"/>
              <w:rPr>
                <w:rFonts w:ascii="Times New Roman" w:hAnsi="Times New Roman" w:cs="Times New Roman"/>
                <w:b/>
                <w:bCs/>
                <w:sz w:val="24"/>
                <w:szCs w:val="24"/>
              </w:rPr>
            </w:pPr>
          </w:p>
          <w:p w:rsidR="00ED3600" w:rsidRDefault="00ED3600" w:rsidP="00ED3600">
            <w:pPr>
              <w:pStyle w:val="ListParagraph"/>
              <w:ind w:left="0" w:firstLine="0"/>
              <w:jc w:val="both"/>
              <w:rPr>
                <w:rFonts w:ascii="Times New Roman" w:hAnsi="Times New Roman" w:cs="Times New Roman"/>
                <w:b/>
                <w:bCs/>
                <w:sz w:val="24"/>
                <w:szCs w:val="24"/>
              </w:rPr>
            </w:pPr>
          </w:p>
          <w:p w:rsidR="00ED3600" w:rsidRDefault="00ED3600" w:rsidP="00ED3600">
            <w:pPr>
              <w:pStyle w:val="ListParagraph"/>
              <w:ind w:left="0" w:firstLine="0"/>
              <w:jc w:val="both"/>
              <w:rPr>
                <w:rFonts w:ascii="Times New Roman" w:hAnsi="Times New Roman" w:cs="Times New Roman"/>
                <w:b/>
                <w:bCs/>
                <w:sz w:val="24"/>
                <w:szCs w:val="24"/>
              </w:rPr>
            </w:pPr>
            <w:proofErr w:type="spellStart"/>
            <w:proofErr w:type="gramStart"/>
            <w:r>
              <w:rPr>
                <w:rFonts w:ascii="Times New Roman" w:hAnsi="Times New Roman" w:cs="Times New Roman"/>
                <w:b/>
                <w:bCs/>
                <w:sz w:val="24"/>
                <w:szCs w:val="24"/>
              </w:rPr>
              <w:t>i</w:t>
            </w:r>
            <w:proofErr w:type="spellEnd"/>
            <w:proofErr w:type="gramEnd"/>
            <w:r>
              <w:rPr>
                <w:rFonts w:ascii="Times New Roman" w:hAnsi="Times New Roman" w:cs="Times New Roman"/>
                <w:b/>
                <w:bCs/>
                <w:sz w:val="24"/>
                <w:szCs w:val="24"/>
              </w:rPr>
              <w:t>.)No update at this time. JD has collected quotes.</w:t>
            </w:r>
          </w:p>
          <w:p w:rsidR="00ED3600" w:rsidRDefault="00ED3600" w:rsidP="00ED3600">
            <w:pPr>
              <w:pStyle w:val="ListParagraph"/>
              <w:ind w:left="0" w:firstLine="0"/>
              <w:jc w:val="both"/>
              <w:rPr>
                <w:rFonts w:ascii="Times New Roman" w:hAnsi="Times New Roman" w:cs="Times New Roman"/>
                <w:b/>
                <w:bCs/>
                <w:sz w:val="24"/>
                <w:szCs w:val="24"/>
              </w:rPr>
            </w:pPr>
          </w:p>
          <w:p w:rsidR="00ED3600" w:rsidRDefault="00ED3600" w:rsidP="00ED3600">
            <w:pPr>
              <w:pStyle w:val="ListParagraph"/>
              <w:ind w:left="0" w:firstLine="0"/>
              <w:jc w:val="both"/>
              <w:rPr>
                <w:rFonts w:ascii="Times New Roman" w:hAnsi="Times New Roman" w:cs="Times New Roman"/>
                <w:b/>
                <w:bCs/>
                <w:sz w:val="24"/>
                <w:szCs w:val="24"/>
              </w:rPr>
            </w:pPr>
            <w:r>
              <w:rPr>
                <w:rFonts w:ascii="Times New Roman" w:hAnsi="Times New Roman" w:cs="Times New Roman"/>
                <w:b/>
                <w:bCs/>
                <w:sz w:val="24"/>
                <w:szCs w:val="24"/>
              </w:rPr>
              <w:t xml:space="preserve">Ii/iii.). Applied for funding from MCCSS partner facility renewal. </w:t>
            </w:r>
          </w:p>
          <w:p w:rsidR="00ED3600" w:rsidRDefault="00ED3600" w:rsidP="00ED3600">
            <w:pPr>
              <w:pStyle w:val="ListParagraph"/>
              <w:ind w:left="0" w:firstLine="0"/>
              <w:jc w:val="both"/>
              <w:rPr>
                <w:rFonts w:ascii="Times New Roman" w:hAnsi="Times New Roman" w:cs="Times New Roman"/>
                <w:b/>
                <w:bCs/>
                <w:sz w:val="24"/>
                <w:szCs w:val="24"/>
              </w:rPr>
            </w:pPr>
          </w:p>
          <w:p w:rsidR="00ED3600" w:rsidRDefault="00ED3600" w:rsidP="00ED3600">
            <w:pPr>
              <w:pStyle w:val="ListParagraph"/>
              <w:ind w:left="0" w:firstLine="0"/>
              <w:jc w:val="both"/>
              <w:rPr>
                <w:rFonts w:ascii="Times New Roman" w:hAnsi="Times New Roman" w:cs="Times New Roman"/>
                <w:b/>
                <w:bCs/>
                <w:sz w:val="24"/>
                <w:szCs w:val="24"/>
              </w:rPr>
            </w:pPr>
            <w:r>
              <w:rPr>
                <w:rFonts w:ascii="Times New Roman" w:hAnsi="Times New Roman" w:cs="Times New Roman"/>
                <w:b/>
                <w:bCs/>
                <w:sz w:val="24"/>
                <w:szCs w:val="24"/>
              </w:rPr>
              <w:t xml:space="preserve">iv). No update at this time. Stained glass windows are now in storage at Brent’s house. </w:t>
            </w:r>
          </w:p>
        </w:tc>
      </w:tr>
      <w:tr w:rsidR="007E7DCE" w:rsidTr="00A00DA2">
        <w:tc>
          <w:tcPr>
            <w:tcW w:w="1125" w:type="dxa"/>
            <w:tcBorders>
              <w:top w:val="single" w:sz="4" w:space="0" w:color="auto"/>
              <w:left w:val="single" w:sz="4" w:space="0" w:color="auto"/>
              <w:bottom w:val="single" w:sz="4" w:space="0" w:color="auto"/>
              <w:right w:val="single" w:sz="4" w:space="0" w:color="auto"/>
            </w:tcBorders>
            <w:hideMark/>
          </w:tcPr>
          <w:p w:rsidR="007E7DCE" w:rsidRDefault="007E7DCE" w:rsidP="00A00DA2">
            <w:pPr>
              <w:spacing w:line="240" w:lineRule="auto"/>
              <w:rPr>
                <w:rFonts w:ascii="Times New Roman" w:hAnsi="Times New Roman" w:cs="Times New Roman"/>
                <w:sz w:val="24"/>
                <w:szCs w:val="24"/>
              </w:rPr>
            </w:pPr>
            <w:r>
              <w:rPr>
                <w:rFonts w:ascii="Times New Roman" w:hAnsi="Times New Roman" w:cs="Times New Roman"/>
                <w:sz w:val="24"/>
                <w:szCs w:val="24"/>
              </w:rPr>
              <w:t>8.</w:t>
            </w:r>
          </w:p>
        </w:tc>
        <w:tc>
          <w:tcPr>
            <w:tcW w:w="4355" w:type="dxa"/>
            <w:gridSpan w:val="4"/>
            <w:tcBorders>
              <w:top w:val="single" w:sz="4" w:space="0" w:color="auto"/>
              <w:left w:val="single" w:sz="4" w:space="0" w:color="auto"/>
              <w:bottom w:val="single" w:sz="4" w:space="0" w:color="auto"/>
              <w:right w:val="single" w:sz="4" w:space="0" w:color="auto"/>
            </w:tcBorders>
            <w:hideMark/>
          </w:tcPr>
          <w:p w:rsidR="007E7DCE" w:rsidRDefault="007E7DCE" w:rsidP="00A00DA2">
            <w:pPr>
              <w:spacing w:line="240" w:lineRule="auto"/>
              <w:rPr>
                <w:rFonts w:ascii="Times New Roman" w:hAnsi="Times New Roman" w:cs="Times New Roman"/>
                <w:b/>
                <w:bCs/>
                <w:sz w:val="24"/>
                <w:szCs w:val="24"/>
              </w:rPr>
            </w:pPr>
            <w:r>
              <w:rPr>
                <w:rFonts w:ascii="Times New Roman" w:hAnsi="Times New Roman" w:cs="Times New Roman"/>
                <w:b/>
                <w:bCs/>
                <w:sz w:val="24"/>
                <w:szCs w:val="24"/>
              </w:rPr>
              <w:t xml:space="preserve">Other Business </w:t>
            </w:r>
          </w:p>
        </w:tc>
        <w:tc>
          <w:tcPr>
            <w:tcW w:w="3870" w:type="dxa"/>
            <w:tcBorders>
              <w:top w:val="single" w:sz="4" w:space="0" w:color="auto"/>
              <w:left w:val="single" w:sz="4" w:space="0" w:color="auto"/>
              <w:bottom w:val="single" w:sz="4" w:space="0" w:color="auto"/>
              <w:right w:val="single" w:sz="4" w:space="0" w:color="auto"/>
            </w:tcBorders>
          </w:tcPr>
          <w:p w:rsidR="007E7DCE" w:rsidRDefault="00ED3600" w:rsidP="00A00DA2">
            <w:pPr>
              <w:spacing w:line="240" w:lineRule="auto"/>
              <w:rPr>
                <w:rFonts w:ascii="Times New Roman" w:hAnsi="Times New Roman" w:cs="Times New Roman"/>
                <w:sz w:val="24"/>
                <w:szCs w:val="24"/>
              </w:rPr>
            </w:pPr>
            <w:r>
              <w:rPr>
                <w:rFonts w:ascii="Times New Roman" w:hAnsi="Times New Roman" w:cs="Times New Roman"/>
                <w:sz w:val="24"/>
                <w:szCs w:val="24"/>
              </w:rPr>
              <w:t>No other business. Adjourn 5:59 pm</w:t>
            </w:r>
          </w:p>
        </w:tc>
      </w:tr>
      <w:tr w:rsidR="007E7DCE" w:rsidTr="00A00DA2">
        <w:tc>
          <w:tcPr>
            <w:tcW w:w="1125" w:type="dxa"/>
            <w:tcBorders>
              <w:top w:val="single" w:sz="4" w:space="0" w:color="auto"/>
              <w:left w:val="single" w:sz="4" w:space="0" w:color="auto"/>
              <w:bottom w:val="single" w:sz="4" w:space="0" w:color="auto"/>
              <w:right w:val="single" w:sz="4" w:space="0" w:color="auto"/>
            </w:tcBorders>
            <w:hideMark/>
          </w:tcPr>
          <w:p w:rsidR="007E7DCE" w:rsidRDefault="007E7DCE" w:rsidP="00A00DA2">
            <w:pPr>
              <w:spacing w:line="240" w:lineRule="auto"/>
              <w:rPr>
                <w:rFonts w:ascii="Times New Roman" w:hAnsi="Times New Roman" w:cs="Times New Roman"/>
                <w:sz w:val="24"/>
                <w:szCs w:val="24"/>
              </w:rPr>
            </w:pPr>
            <w:r>
              <w:rPr>
                <w:rFonts w:ascii="Times New Roman" w:hAnsi="Times New Roman" w:cs="Times New Roman"/>
                <w:sz w:val="24"/>
                <w:szCs w:val="24"/>
              </w:rPr>
              <w:t>9.</w:t>
            </w:r>
          </w:p>
        </w:tc>
        <w:tc>
          <w:tcPr>
            <w:tcW w:w="4355" w:type="dxa"/>
            <w:gridSpan w:val="4"/>
            <w:tcBorders>
              <w:top w:val="single" w:sz="4" w:space="0" w:color="auto"/>
              <w:left w:val="single" w:sz="4" w:space="0" w:color="auto"/>
              <w:bottom w:val="single" w:sz="4" w:space="0" w:color="auto"/>
              <w:right w:val="single" w:sz="4" w:space="0" w:color="auto"/>
            </w:tcBorders>
            <w:hideMark/>
          </w:tcPr>
          <w:p w:rsidR="007E7DCE" w:rsidRDefault="007E7DCE" w:rsidP="00A00DA2">
            <w:pPr>
              <w:spacing w:line="240" w:lineRule="auto"/>
              <w:rPr>
                <w:rFonts w:ascii="Times New Roman" w:hAnsi="Times New Roman" w:cs="Times New Roman"/>
                <w:b/>
                <w:bCs/>
                <w:sz w:val="24"/>
                <w:szCs w:val="24"/>
              </w:rPr>
            </w:pPr>
            <w:r>
              <w:rPr>
                <w:rFonts w:ascii="Times New Roman" w:hAnsi="Times New Roman" w:cs="Times New Roman"/>
                <w:b/>
                <w:bCs/>
                <w:sz w:val="24"/>
                <w:szCs w:val="24"/>
              </w:rPr>
              <w:t>Next Meeting</w:t>
            </w:r>
          </w:p>
        </w:tc>
        <w:tc>
          <w:tcPr>
            <w:tcW w:w="3870" w:type="dxa"/>
            <w:tcBorders>
              <w:top w:val="single" w:sz="4" w:space="0" w:color="auto"/>
              <w:left w:val="single" w:sz="4" w:space="0" w:color="auto"/>
              <w:bottom w:val="single" w:sz="4" w:space="0" w:color="auto"/>
              <w:right w:val="single" w:sz="4" w:space="0" w:color="auto"/>
            </w:tcBorders>
          </w:tcPr>
          <w:p w:rsidR="007E7DCE" w:rsidRDefault="00ED3600" w:rsidP="00A00DA2">
            <w:pPr>
              <w:spacing w:line="240" w:lineRule="auto"/>
              <w:rPr>
                <w:rFonts w:ascii="Times New Roman" w:hAnsi="Times New Roman" w:cs="Times New Roman"/>
                <w:sz w:val="24"/>
                <w:szCs w:val="24"/>
              </w:rPr>
            </w:pPr>
            <w:r>
              <w:rPr>
                <w:rFonts w:ascii="Times New Roman" w:hAnsi="Times New Roman" w:cs="Times New Roman"/>
                <w:sz w:val="24"/>
                <w:szCs w:val="24"/>
              </w:rPr>
              <w:t>Tuesday September 14, 20215pm</w:t>
            </w:r>
            <w:bookmarkStart w:id="0" w:name="_GoBack"/>
            <w:bookmarkEnd w:id="0"/>
          </w:p>
        </w:tc>
      </w:tr>
    </w:tbl>
    <w:p w:rsidR="007E7DCE" w:rsidRDefault="007E7DCE" w:rsidP="007E7DCE"/>
    <w:p w:rsidR="007E7DCE" w:rsidRDefault="007E7DCE" w:rsidP="007E7DCE"/>
    <w:p w:rsidR="007E7DCE" w:rsidRDefault="007E7DCE" w:rsidP="007E7DCE"/>
    <w:p w:rsidR="007E7DCE" w:rsidRDefault="007E7DCE" w:rsidP="007E7DCE"/>
    <w:p w:rsidR="007E7DCE" w:rsidRDefault="007E7DCE" w:rsidP="007E7DCE"/>
    <w:p w:rsidR="007E7DCE" w:rsidRDefault="007E7DCE" w:rsidP="007E7DCE"/>
    <w:p w:rsidR="00A3087C" w:rsidRDefault="00A3087C"/>
    <w:sectPr w:rsidR="00A3087C">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E42E87"/>
    <w:multiLevelType w:val="hybridMultilevel"/>
    <w:tmpl w:val="E6108A74"/>
    <w:lvl w:ilvl="0" w:tplc="F0D4A6A8">
      <w:start w:val="1"/>
      <w:numFmt w:val="lowerRoman"/>
      <w:lvlText w:val="%1)"/>
      <w:lvlJc w:val="left"/>
      <w:pPr>
        <w:ind w:left="720" w:hanging="720"/>
      </w:pPr>
    </w:lvl>
    <w:lvl w:ilvl="1" w:tplc="10090019">
      <w:start w:val="1"/>
      <w:numFmt w:val="lowerLetter"/>
      <w:lvlText w:val="%2."/>
      <w:lvlJc w:val="left"/>
      <w:pPr>
        <w:ind w:left="1080" w:hanging="360"/>
      </w:pPr>
    </w:lvl>
    <w:lvl w:ilvl="2" w:tplc="1009001B">
      <w:start w:val="1"/>
      <w:numFmt w:val="lowerRoman"/>
      <w:lvlText w:val="%3."/>
      <w:lvlJc w:val="right"/>
      <w:pPr>
        <w:ind w:left="1800" w:hanging="180"/>
      </w:pPr>
    </w:lvl>
    <w:lvl w:ilvl="3" w:tplc="1009000F">
      <w:start w:val="1"/>
      <w:numFmt w:val="decimal"/>
      <w:lvlText w:val="%4."/>
      <w:lvlJc w:val="left"/>
      <w:pPr>
        <w:ind w:left="2520" w:hanging="360"/>
      </w:pPr>
    </w:lvl>
    <w:lvl w:ilvl="4" w:tplc="10090019">
      <w:start w:val="1"/>
      <w:numFmt w:val="lowerLetter"/>
      <w:lvlText w:val="%5."/>
      <w:lvlJc w:val="left"/>
      <w:pPr>
        <w:ind w:left="3240" w:hanging="360"/>
      </w:pPr>
    </w:lvl>
    <w:lvl w:ilvl="5" w:tplc="1009001B">
      <w:start w:val="1"/>
      <w:numFmt w:val="lowerRoman"/>
      <w:lvlText w:val="%6."/>
      <w:lvlJc w:val="right"/>
      <w:pPr>
        <w:ind w:left="3960" w:hanging="180"/>
      </w:pPr>
    </w:lvl>
    <w:lvl w:ilvl="6" w:tplc="1009000F">
      <w:start w:val="1"/>
      <w:numFmt w:val="decimal"/>
      <w:lvlText w:val="%7."/>
      <w:lvlJc w:val="left"/>
      <w:pPr>
        <w:ind w:left="4680" w:hanging="360"/>
      </w:pPr>
    </w:lvl>
    <w:lvl w:ilvl="7" w:tplc="10090019">
      <w:start w:val="1"/>
      <w:numFmt w:val="lowerLetter"/>
      <w:lvlText w:val="%8."/>
      <w:lvlJc w:val="left"/>
      <w:pPr>
        <w:ind w:left="5400" w:hanging="360"/>
      </w:pPr>
    </w:lvl>
    <w:lvl w:ilvl="8" w:tplc="1009001B">
      <w:start w:val="1"/>
      <w:numFmt w:val="lowerRoman"/>
      <w:lvlText w:val="%9."/>
      <w:lvlJc w:val="right"/>
      <w:pPr>
        <w:ind w:left="6120" w:hanging="180"/>
      </w:pPr>
    </w:lvl>
  </w:abstractNum>
  <w:abstractNum w:abstractNumId="1" w15:restartNumberingAfterBreak="0">
    <w:nsid w:val="199805BD"/>
    <w:multiLevelType w:val="hybridMultilevel"/>
    <w:tmpl w:val="9774B934"/>
    <w:lvl w:ilvl="0" w:tplc="88A00B6C">
      <w:start w:val="1"/>
      <w:numFmt w:val="lowerRoman"/>
      <w:lvlText w:val="%1)"/>
      <w:lvlJc w:val="left"/>
      <w:pPr>
        <w:ind w:left="1080" w:hanging="72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2" w15:restartNumberingAfterBreak="0">
    <w:nsid w:val="2B800690"/>
    <w:multiLevelType w:val="hybridMultilevel"/>
    <w:tmpl w:val="B92E8F3E"/>
    <w:lvl w:ilvl="0" w:tplc="8AE4DDAC">
      <w:numFmt w:val="bullet"/>
      <w:lvlText w:val="-"/>
      <w:lvlJc w:val="left"/>
      <w:pPr>
        <w:ind w:left="1080" w:hanging="360"/>
      </w:pPr>
      <w:rPr>
        <w:rFonts w:ascii="Times New Roman" w:eastAsia="Trebuchet MS" w:hAnsi="Times New Roman" w:cs="Times New Roman"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3" w15:restartNumberingAfterBreak="0">
    <w:nsid w:val="6D6D3229"/>
    <w:multiLevelType w:val="hybridMultilevel"/>
    <w:tmpl w:val="0370456A"/>
    <w:lvl w:ilvl="0" w:tplc="F0D4A6A8">
      <w:start w:val="1"/>
      <w:numFmt w:val="lowerRoman"/>
      <w:lvlText w:val="%1)"/>
      <w:lvlJc w:val="left"/>
      <w:pPr>
        <w:ind w:left="360" w:hanging="360"/>
      </w:pPr>
    </w:lvl>
    <w:lvl w:ilvl="1" w:tplc="10090019">
      <w:start w:val="1"/>
      <w:numFmt w:val="lowerLetter"/>
      <w:lvlText w:val="%2."/>
      <w:lvlJc w:val="left"/>
      <w:pPr>
        <w:ind w:left="1080" w:hanging="360"/>
      </w:pPr>
    </w:lvl>
    <w:lvl w:ilvl="2" w:tplc="1009001B">
      <w:start w:val="1"/>
      <w:numFmt w:val="lowerRoman"/>
      <w:lvlText w:val="%3."/>
      <w:lvlJc w:val="right"/>
      <w:pPr>
        <w:ind w:left="1800" w:hanging="180"/>
      </w:pPr>
    </w:lvl>
    <w:lvl w:ilvl="3" w:tplc="1009000F">
      <w:start w:val="1"/>
      <w:numFmt w:val="decimal"/>
      <w:lvlText w:val="%4."/>
      <w:lvlJc w:val="left"/>
      <w:pPr>
        <w:ind w:left="2520" w:hanging="360"/>
      </w:pPr>
    </w:lvl>
    <w:lvl w:ilvl="4" w:tplc="10090019">
      <w:start w:val="1"/>
      <w:numFmt w:val="lowerLetter"/>
      <w:lvlText w:val="%5."/>
      <w:lvlJc w:val="left"/>
      <w:pPr>
        <w:ind w:left="3240" w:hanging="360"/>
      </w:pPr>
    </w:lvl>
    <w:lvl w:ilvl="5" w:tplc="1009001B">
      <w:start w:val="1"/>
      <w:numFmt w:val="lowerRoman"/>
      <w:lvlText w:val="%6."/>
      <w:lvlJc w:val="right"/>
      <w:pPr>
        <w:ind w:left="3960" w:hanging="180"/>
      </w:pPr>
    </w:lvl>
    <w:lvl w:ilvl="6" w:tplc="1009000F">
      <w:start w:val="1"/>
      <w:numFmt w:val="decimal"/>
      <w:lvlText w:val="%7."/>
      <w:lvlJc w:val="left"/>
      <w:pPr>
        <w:ind w:left="4680" w:hanging="360"/>
      </w:pPr>
    </w:lvl>
    <w:lvl w:ilvl="7" w:tplc="10090019">
      <w:start w:val="1"/>
      <w:numFmt w:val="lowerLetter"/>
      <w:lvlText w:val="%8."/>
      <w:lvlJc w:val="left"/>
      <w:pPr>
        <w:ind w:left="5400" w:hanging="360"/>
      </w:pPr>
    </w:lvl>
    <w:lvl w:ilvl="8" w:tplc="1009001B">
      <w:start w:val="1"/>
      <w:numFmt w:val="lowerRoman"/>
      <w:lvlText w:val="%9."/>
      <w:lvlJc w:val="right"/>
      <w:pPr>
        <w:ind w:left="6120" w:hanging="180"/>
      </w:pPr>
    </w:lvl>
  </w:abstractNum>
  <w:abstractNum w:abstractNumId="4" w15:restartNumberingAfterBreak="0">
    <w:nsid w:val="744416CD"/>
    <w:multiLevelType w:val="hybridMultilevel"/>
    <w:tmpl w:val="768E96AA"/>
    <w:lvl w:ilvl="0" w:tplc="87765DDE">
      <w:start w:val="1"/>
      <w:numFmt w:val="lowerRoman"/>
      <w:lvlText w:val="%1)"/>
      <w:lvlJc w:val="left"/>
      <w:pPr>
        <w:ind w:left="1080" w:hanging="72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7DCE"/>
    <w:rsid w:val="00157045"/>
    <w:rsid w:val="00314ADF"/>
    <w:rsid w:val="005C63F6"/>
    <w:rsid w:val="007E7DCE"/>
    <w:rsid w:val="00830C57"/>
    <w:rsid w:val="008D2409"/>
    <w:rsid w:val="00A3087C"/>
    <w:rsid w:val="00C50F71"/>
    <w:rsid w:val="00C72D5C"/>
    <w:rsid w:val="00ED3600"/>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C32A66"/>
  <w15:chartTrackingRefBased/>
  <w15:docId w15:val="{319A506F-7ED6-4F1B-8C21-A10AB6740E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heme="minorHAnsi" w:hAnsi="Calibri" w:cs="Trebuchet MS"/>
        <w:sz w:val="24"/>
        <w:szCs w:val="22"/>
        <w:lang w:val="en-C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E7DCE"/>
    <w:pPr>
      <w:spacing w:line="252" w:lineRule="auto"/>
    </w:pPr>
    <w:rPr>
      <w:rFonts w:asciiTheme="minorHAnsi" w:hAnsiTheme="minorHAnsi" w:cstheme="minorBidi"/>
      <w:sz w:val="22"/>
    </w:rPr>
  </w:style>
  <w:style w:type="paragraph" w:styleId="Heading1">
    <w:name w:val="heading 1"/>
    <w:basedOn w:val="Normal"/>
    <w:next w:val="Normal"/>
    <w:link w:val="Heading1Char"/>
    <w:uiPriority w:val="9"/>
    <w:qFormat/>
    <w:rsid w:val="005C63F6"/>
    <w:pPr>
      <w:keepNext/>
      <w:keepLines/>
      <w:spacing w:before="240" w:after="0"/>
      <w:outlineLvl w:val="0"/>
    </w:pPr>
    <w:rPr>
      <w:rFonts w:asciiTheme="majorHAnsi" w:eastAsiaTheme="majorEastAsia" w:hAnsiTheme="majorHAnsi" w:cstheme="majorBidi"/>
      <w:color w:val="1481AB" w:themeColor="accent1" w:themeShade="BF"/>
      <w:sz w:val="32"/>
      <w:szCs w:val="32"/>
    </w:rPr>
  </w:style>
  <w:style w:type="paragraph" w:styleId="Heading2">
    <w:name w:val="heading 2"/>
    <w:basedOn w:val="Normal"/>
    <w:next w:val="Normal"/>
    <w:link w:val="Heading2Char"/>
    <w:uiPriority w:val="9"/>
    <w:unhideWhenUsed/>
    <w:qFormat/>
    <w:rsid w:val="005C63F6"/>
    <w:pPr>
      <w:keepNext/>
      <w:keepLines/>
      <w:spacing w:before="40" w:after="0"/>
      <w:outlineLvl w:val="1"/>
    </w:pPr>
    <w:rPr>
      <w:rFonts w:asciiTheme="majorHAnsi" w:eastAsiaTheme="majorEastAsia" w:hAnsiTheme="majorHAnsi" w:cstheme="majorBidi"/>
      <w:color w:val="1481AB" w:themeColor="accent1" w:themeShade="BF"/>
      <w:sz w:val="26"/>
      <w:szCs w:val="26"/>
    </w:rPr>
  </w:style>
  <w:style w:type="paragraph" w:styleId="Heading3">
    <w:name w:val="heading 3"/>
    <w:basedOn w:val="Normal"/>
    <w:next w:val="Normal"/>
    <w:link w:val="Heading3Char"/>
    <w:uiPriority w:val="9"/>
    <w:semiHidden/>
    <w:unhideWhenUsed/>
    <w:qFormat/>
    <w:rsid w:val="005C63F6"/>
    <w:pPr>
      <w:keepNext/>
      <w:keepLines/>
      <w:spacing w:before="40" w:after="0"/>
      <w:outlineLvl w:val="2"/>
    </w:pPr>
    <w:rPr>
      <w:rFonts w:asciiTheme="majorHAnsi" w:eastAsiaTheme="majorEastAsia" w:hAnsiTheme="majorHAnsi" w:cstheme="majorBidi"/>
      <w:color w:val="0D5571" w:themeColor="accent1" w:themeShade="7F"/>
      <w:szCs w:val="24"/>
    </w:rPr>
  </w:style>
  <w:style w:type="paragraph" w:styleId="Heading4">
    <w:name w:val="heading 4"/>
    <w:basedOn w:val="Normal"/>
    <w:link w:val="Heading4Char"/>
    <w:uiPriority w:val="1"/>
    <w:qFormat/>
    <w:rsid w:val="005C63F6"/>
    <w:pPr>
      <w:widowControl w:val="0"/>
      <w:autoSpaceDE w:val="0"/>
      <w:autoSpaceDN w:val="0"/>
      <w:spacing w:after="0" w:line="240" w:lineRule="auto"/>
      <w:ind w:left="350"/>
      <w:outlineLvl w:val="3"/>
    </w:pPr>
    <w:rPr>
      <w:rFonts w:ascii="Trebuchet MS" w:eastAsia="Trebuchet MS" w:hAnsi="Trebuchet MS"/>
      <w:sz w:val="18"/>
      <w:szCs w:val="18"/>
      <w:lang w:val="en-US"/>
    </w:rPr>
  </w:style>
  <w:style w:type="paragraph" w:styleId="Heading5">
    <w:name w:val="heading 5"/>
    <w:basedOn w:val="Normal"/>
    <w:next w:val="Normal"/>
    <w:link w:val="Heading5Char"/>
    <w:uiPriority w:val="9"/>
    <w:unhideWhenUsed/>
    <w:qFormat/>
    <w:rsid w:val="005C63F6"/>
    <w:pPr>
      <w:keepNext/>
      <w:keepLines/>
      <w:spacing w:before="40" w:after="0"/>
      <w:outlineLvl w:val="4"/>
    </w:pPr>
    <w:rPr>
      <w:rFonts w:asciiTheme="majorHAnsi" w:eastAsiaTheme="majorEastAsia" w:hAnsiTheme="majorHAnsi" w:cstheme="majorBidi"/>
      <w:color w:val="1481AB"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C63F6"/>
    <w:rPr>
      <w:rFonts w:asciiTheme="majorHAnsi" w:eastAsiaTheme="majorEastAsia" w:hAnsiTheme="majorHAnsi" w:cstheme="majorBidi"/>
      <w:color w:val="1481AB" w:themeColor="accent1" w:themeShade="BF"/>
      <w:sz w:val="32"/>
      <w:szCs w:val="32"/>
    </w:rPr>
  </w:style>
  <w:style w:type="character" w:customStyle="1" w:styleId="Heading2Char">
    <w:name w:val="Heading 2 Char"/>
    <w:basedOn w:val="DefaultParagraphFont"/>
    <w:link w:val="Heading2"/>
    <w:uiPriority w:val="9"/>
    <w:rsid w:val="005C63F6"/>
    <w:rPr>
      <w:rFonts w:asciiTheme="majorHAnsi" w:eastAsiaTheme="majorEastAsia" w:hAnsiTheme="majorHAnsi" w:cstheme="majorBidi"/>
      <w:color w:val="1481AB" w:themeColor="accent1" w:themeShade="BF"/>
      <w:sz w:val="26"/>
      <w:szCs w:val="26"/>
    </w:rPr>
  </w:style>
  <w:style w:type="character" w:customStyle="1" w:styleId="Heading3Char">
    <w:name w:val="Heading 3 Char"/>
    <w:basedOn w:val="DefaultParagraphFont"/>
    <w:link w:val="Heading3"/>
    <w:uiPriority w:val="9"/>
    <w:semiHidden/>
    <w:rsid w:val="005C63F6"/>
    <w:rPr>
      <w:rFonts w:asciiTheme="majorHAnsi" w:eastAsiaTheme="majorEastAsia" w:hAnsiTheme="majorHAnsi" w:cstheme="majorBidi"/>
      <w:color w:val="0D5571" w:themeColor="accent1" w:themeShade="7F"/>
      <w:sz w:val="24"/>
      <w:szCs w:val="24"/>
    </w:rPr>
  </w:style>
  <w:style w:type="character" w:customStyle="1" w:styleId="Heading4Char">
    <w:name w:val="Heading 4 Char"/>
    <w:basedOn w:val="DefaultParagraphFont"/>
    <w:link w:val="Heading4"/>
    <w:uiPriority w:val="1"/>
    <w:rsid w:val="005C63F6"/>
    <w:rPr>
      <w:rFonts w:ascii="Trebuchet MS" w:eastAsia="Trebuchet MS" w:hAnsi="Trebuchet MS" w:cs="Trebuchet MS"/>
      <w:sz w:val="18"/>
      <w:szCs w:val="18"/>
      <w:lang w:val="en-US"/>
    </w:rPr>
  </w:style>
  <w:style w:type="character" w:customStyle="1" w:styleId="Heading5Char">
    <w:name w:val="Heading 5 Char"/>
    <w:basedOn w:val="DefaultParagraphFont"/>
    <w:link w:val="Heading5"/>
    <w:uiPriority w:val="9"/>
    <w:rsid w:val="005C63F6"/>
    <w:rPr>
      <w:rFonts w:asciiTheme="majorHAnsi" w:eastAsiaTheme="majorEastAsia" w:hAnsiTheme="majorHAnsi" w:cstheme="majorBidi"/>
      <w:color w:val="1481AB" w:themeColor="accent1" w:themeShade="BF"/>
    </w:rPr>
  </w:style>
  <w:style w:type="paragraph" w:styleId="BodyText">
    <w:name w:val="Body Text"/>
    <w:basedOn w:val="Normal"/>
    <w:link w:val="BodyTextChar"/>
    <w:uiPriority w:val="1"/>
    <w:qFormat/>
    <w:rsid w:val="005C63F6"/>
    <w:pPr>
      <w:widowControl w:val="0"/>
      <w:autoSpaceDE w:val="0"/>
      <w:autoSpaceDN w:val="0"/>
      <w:spacing w:after="0" w:line="240" w:lineRule="auto"/>
    </w:pPr>
    <w:rPr>
      <w:rFonts w:ascii="Trebuchet MS" w:eastAsia="Trebuchet MS" w:hAnsi="Trebuchet MS"/>
      <w:sz w:val="15"/>
      <w:szCs w:val="15"/>
      <w:lang w:val="en-US"/>
    </w:rPr>
  </w:style>
  <w:style w:type="character" w:customStyle="1" w:styleId="BodyTextChar">
    <w:name w:val="Body Text Char"/>
    <w:basedOn w:val="DefaultParagraphFont"/>
    <w:link w:val="BodyText"/>
    <w:uiPriority w:val="1"/>
    <w:rsid w:val="005C63F6"/>
    <w:rPr>
      <w:rFonts w:ascii="Trebuchet MS" w:eastAsia="Trebuchet MS" w:hAnsi="Trebuchet MS" w:cs="Trebuchet MS"/>
      <w:sz w:val="15"/>
      <w:szCs w:val="15"/>
      <w:lang w:val="en-US"/>
    </w:rPr>
  </w:style>
  <w:style w:type="paragraph" w:styleId="ListParagraph">
    <w:name w:val="List Paragraph"/>
    <w:basedOn w:val="Normal"/>
    <w:uiPriority w:val="34"/>
    <w:qFormat/>
    <w:rsid w:val="005C63F6"/>
    <w:pPr>
      <w:widowControl w:val="0"/>
      <w:autoSpaceDE w:val="0"/>
      <w:autoSpaceDN w:val="0"/>
      <w:spacing w:after="0" w:line="240" w:lineRule="auto"/>
      <w:ind w:left="950" w:hanging="244"/>
    </w:pPr>
    <w:rPr>
      <w:rFonts w:ascii="Trebuchet MS" w:eastAsia="Trebuchet MS" w:hAnsi="Trebuchet MS"/>
      <w:lang w:val="en-US"/>
    </w:rPr>
  </w:style>
  <w:style w:type="paragraph" w:styleId="TOCHeading">
    <w:name w:val="TOC Heading"/>
    <w:basedOn w:val="Heading1"/>
    <w:next w:val="Normal"/>
    <w:uiPriority w:val="39"/>
    <w:unhideWhenUsed/>
    <w:qFormat/>
    <w:rsid w:val="005C63F6"/>
    <w:pPr>
      <w:outlineLvl w:val="9"/>
    </w:pPr>
    <w:rPr>
      <w:u w:color="000000"/>
      <w:lang w:val="en-US"/>
    </w:rPr>
  </w:style>
  <w:style w:type="table" w:styleId="TableGrid">
    <w:name w:val="Table Grid"/>
    <w:basedOn w:val="TableNormal"/>
    <w:uiPriority w:val="39"/>
    <w:rsid w:val="007E7DCE"/>
    <w:pPr>
      <w:spacing w:after="0" w:line="240" w:lineRule="auto"/>
    </w:pPr>
    <w:rPr>
      <w:rFonts w:asciiTheme="minorHAnsi" w:hAnsiTheme="minorHAnsi" w:cstheme="minorBidi"/>
      <w:sz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_rels/theme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Integral">
  <a:themeElements>
    <a:clrScheme name="Integral">
      <a:dk1>
        <a:sysClr val="windowText" lastClr="000000"/>
      </a:dk1>
      <a:lt1>
        <a:sysClr val="window" lastClr="FFFFFF"/>
      </a:lt1>
      <a:dk2>
        <a:srgbClr val="335B74"/>
      </a:dk2>
      <a:lt2>
        <a:srgbClr val="DFE3E5"/>
      </a:lt2>
      <a:accent1>
        <a:srgbClr val="1CADE4"/>
      </a:accent1>
      <a:accent2>
        <a:srgbClr val="2683C6"/>
      </a:accent2>
      <a:accent3>
        <a:srgbClr val="27CED7"/>
      </a:accent3>
      <a:accent4>
        <a:srgbClr val="42BA97"/>
      </a:accent4>
      <a:accent5>
        <a:srgbClr val="3E8853"/>
      </a:accent5>
      <a:accent6>
        <a:srgbClr val="62A39F"/>
      </a:accent6>
      <a:hlink>
        <a:srgbClr val="6B9F25"/>
      </a:hlink>
      <a:folHlink>
        <a:srgbClr val="B26B02"/>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Integral">
      <a:fillStyleLst>
        <a:solidFill>
          <a:schemeClr val="phClr"/>
        </a:solidFill>
        <a:gradFill rotWithShape="1">
          <a:gsLst>
            <a:gs pos="0">
              <a:schemeClr val="phClr">
                <a:tint val="83000"/>
                <a:satMod val="100000"/>
                <a:lumMod val="100000"/>
              </a:schemeClr>
            </a:gs>
            <a:gs pos="100000">
              <a:schemeClr val="phClr">
                <a:tint val="61000"/>
                <a:satMod val="150000"/>
                <a:lumMod val="100000"/>
              </a:schemeClr>
            </a:gs>
          </a:gsLst>
          <a:path path="circle">
            <a:fillToRect l="100000" t="100000" r="100000" b="100000"/>
          </a:path>
        </a:gradFill>
        <a:gradFill rotWithShape="1">
          <a:gsLst>
            <a:gs pos="0">
              <a:schemeClr val="phClr">
                <a:tint val="100000"/>
                <a:shade val="85000"/>
                <a:satMod val="100000"/>
                <a:lumMod val="100000"/>
              </a:schemeClr>
            </a:gs>
            <a:gs pos="100000">
              <a:schemeClr val="phClr">
                <a:tint val="90000"/>
                <a:shade val="100000"/>
                <a:satMod val="150000"/>
                <a:lumMod val="100000"/>
              </a:schemeClr>
            </a:gs>
          </a:gsLst>
          <a:path path="circle">
            <a:fillToRect l="100000" t="100000" r="100000" b="100000"/>
          </a:path>
        </a:gradFill>
      </a:fillStyleLst>
      <a:lnStyleLst>
        <a:ln w="9525" cap="flat" cmpd="sng" algn="ctr">
          <a:solidFill>
            <a:schemeClr val="phClr"/>
          </a:solidFill>
          <a:prstDash val="solid"/>
        </a:ln>
        <a:ln w="15875" cap="flat" cmpd="sng" algn="ctr">
          <a:solidFill>
            <a:schemeClr val="phClr"/>
          </a:solidFill>
          <a:prstDash val="solid"/>
        </a:ln>
        <a:ln w="19050" cap="flat" cmpd="sng" algn="ctr">
          <a:solidFill>
            <a:schemeClr val="phClr"/>
          </a:solidFill>
          <a:prstDash val="solid"/>
        </a:ln>
      </a:lnStyleLst>
      <a:effectStyleLst>
        <a:effectStyle>
          <a:effectLst/>
        </a:effectStyle>
        <a:effectStyle>
          <a:effectLst>
            <a:outerShdw blurRad="50800" dist="12700" dir="5400000" algn="ctr" rotWithShape="0">
              <a:srgbClr val="000000">
                <a:alpha val="50000"/>
              </a:srgbClr>
            </a:outerShdw>
          </a:effectLst>
        </a:effectStyle>
        <a:effectStyle>
          <a:effectLst>
            <a:outerShdw blurRad="76200" dist="25400" dir="5400000" algn="ctr" rotWithShape="0">
              <a:srgbClr val="000000">
                <a:alpha val="60000"/>
              </a:srgbClr>
            </a:outerShdw>
          </a:effectLst>
          <a:scene3d>
            <a:camera prst="orthographicFront">
              <a:rot lat="0" lon="0" rev="0"/>
            </a:camera>
            <a:lightRig rig="flat" dir="t">
              <a:rot lat="0" lon="0" rev="3600000"/>
            </a:lightRig>
          </a:scene3d>
          <a:sp3d contourW="12700" prstMaterial="flat">
            <a:bevelT w="38100" h="44450" prst="angle"/>
            <a:contourClr>
              <a:schemeClr val="phClr">
                <a:shade val="35000"/>
                <a:satMod val="160000"/>
              </a:schemeClr>
            </a:contourClr>
          </a:sp3d>
        </a:effectStyle>
      </a:effectStyleLst>
      <a:bgFillStyleLst>
        <a:solidFill>
          <a:schemeClr val="phClr"/>
        </a:solidFill>
        <a:solidFill>
          <a:schemeClr val="phClr">
            <a:tint val="95000"/>
            <a:shade val="85000"/>
            <a:satMod val="125000"/>
          </a:schemeClr>
        </a:solidFill>
        <a:blipFill rotWithShape="1">
          <a:blip xmlns:r="http://schemas.openxmlformats.org/officeDocument/2006/relationships" r:embed="rId1">
            <a:duotone>
              <a:schemeClr val="phClr">
                <a:tint val="95000"/>
                <a:shade val="74000"/>
                <a:satMod val="230000"/>
              </a:schemeClr>
              <a:schemeClr val="phClr">
                <a:tint val="92000"/>
                <a:shade val="69000"/>
                <a:satMod val="250000"/>
              </a:schemeClr>
            </a:duotone>
          </a:blip>
          <a:tile tx="0" ty="0" sx="40000" sy="40000" flip="none" algn="tl"/>
        </a:blipFill>
      </a:bgFillStyleLst>
    </a:fmtScheme>
  </a:themeElements>
  <a:objectDefaults/>
  <a:extraClrSchemeLst/>
  <a:extLst>
    <a:ext uri="{05A4C25C-085E-4340-85A3-A5531E510DB2}">
      <thm15:themeFamily xmlns:thm15="http://schemas.microsoft.com/office/thememl/2012/main" name="Integral" id="{3577F8C9-A904-41D8-97D2-FD898F53F20E}" vid="{682D6EBE-8D36-4FF2-9DB3-F3D8D7B6715D}"/>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525</Words>
  <Characters>2995</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Renee Wetselaar</dc:creator>
  <cp:keywords/>
  <dc:description/>
  <cp:lastModifiedBy>Renee Wetselaar</cp:lastModifiedBy>
  <cp:revision>2</cp:revision>
  <dcterms:created xsi:type="dcterms:W3CDTF">2021-08-10T21:59:00Z</dcterms:created>
  <dcterms:modified xsi:type="dcterms:W3CDTF">2021-08-10T21:59:00Z</dcterms:modified>
</cp:coreProperties>
</file>